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10" w:rsidRPr="00B034D4" w:rsidRDefault="00CF2910">
      <w:pPr>
        <w:rPr>
          <w:rFonts w:ascii="Times New Roman" w:hAnsi="Times New Roman" w:cs="Times New Roman"/>
          <w:color w:val="333333"/>
          <w:sz w:val="24"/>
          <w:szCs w:val="24"/>
          <w:shd w:val="clear" w:color="auto" w:fill="FFFFFF"/>
          <w:lang w:val="en-US"/>
        </w:rPr>
      </w:pPr>
    </w:p>
    <w:p w:rsidR="00CF2910" w:rsidRPr="00B034D4" w:rsidRDefault="00CF2910" w:rsidP="00652D03">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B034D4">
        <w:rPr>
          <w:rFonts w:ascii="Times New Roman" w:eastAsia="Times New Roman" w:hAnsi="Times New Roman" w:cs="Times New Roman"/>
          <w:color w:val="000000" w:themeColor="text1"/>
          <w:sz w:val="24"/>
          <w:szCs w:val="24"/>
          <w:lang w:val="uk-UA" w:eastAsia="ru-RU"/>
        </w:rPr>
        <w:t>В</w:t>
      </w:r>
      <w:proofErr w:type="spellStart"/>
      <w:r w:rsidRPr="00B034D4">
        <w:rPr>
          <w:rFonts w:ascii="Times New Roman" w:eastAsia="Times New Roman" w:hAnsi="Times New Roman" w:cs="Times New Roman"/>
          <w:color w:val="000000" w:themeColor="text1"/>
          <w:sz w:val="24"/>
          <w:szCs w:val="24"/>
          <w:lang w:eastAsia="ru-RU"/>
        </w:rPr>
        <w:t>ідповідно</w:t>
      </w:r>
      <w:proofErr w:type="spellEnd"/>
      <w:r w:rsidRPr="00B034D4">
        <w:rPr>
          <w:rFonts w:ascii="Times New Roman" w:eastAsia="Times New Roman" w:hAnsi="Times New Roman" w:cs="Times New Roman"/>
          <w:color w:val="000000" w:themeColor="text1"/>
          <w:sz w:val="24"/>
          <w:szCs w:val="24"/>
          <w:lang w:eastAsia="ru-RU"/>
        </w:rPr>
        <w:t xml:space="preserve"> до п. 4</w:t>
      </w:r>
      <w:r w:rsidRPr="00B034D4">
        <w:rPr>
          <w:rFonts w:ascii="Times New Roman" w:eastAsia="Times New Roman" w:hAnsi="Times New Roman" w:cs="Times New Roman"/>
          <w:color w:val="000000" w:themeColor="text1"/>
          <w:sz w:val="24"/>
          <w:szCs w:val="24"/>
          <w:vertAlign w:val="superscript"/>
          <w:lang w:eastAsia="ru-RU"/>
        </w:rPr>
        <w:t>1</w:t>
      </w:r>
      <w:r w:rsidRPr="00B034D4">
        <w:rPr>
          <w:rFonts w:ascii="Times New Roman" w:eastAsia="Times New Roman" w:hAnsi="Times New Roman" w:cs="Times New Roman"/>
          <w:color w:val="000000" w:themeColor="text1"/>
          <w:sz w:val="24"/>
          <w:szCs w:val="24"/>
          <w:lang w:eastAsia="ru-RU"/>
        </w:rPr>
        <w:t xml:space="preserve"> постанови КМУ </w:t>
      </w:r>
      <w:proofErr w:type="spellStart"/>
      <w:r w:rsidRPr="00B034D4">
        <w:rPr>
          <w:rFonts w:ascii="Times New Roman" w:eastAsia="Times New Roman" w:hAnsi="Times New Roman" w:cs="Times New Roman"/>
          <w:color w:val="000000" w:themeColor="text1"/>
          <w:sz w:val="24"/>
          <w:szCs w:val="24"/>
          <w:lang w:eastAsia="ru-RU"/>
        </w:rPr>
        <w:t>від</w:t>
      </w:r>
      <w:proofErr w:type="spellEnd"/>
      <w:r w:rsidRPr="00B034D4">
        <w:rPr>
          <w:rFonts w:ascii="Times New Roman" w:eastAsia="Times New Roman" w:hAnsi="Times New Roman" w:cs="Times New Roman"/>
          <w:color w:val="000000" w:themeColor="text1"/>
          <w:sz w:val="24"/>
          <w:szCs w:val="24"/>
          <w:lang w:eastAsia="ru-RU"/>
        </w:rPr>
        <w:t xml:space="preserve"> 11.10.2016 № 710 «Про </w:t>
      </w:r>
      <w:proofErr w:type="spellStart"/>
      <w:r w:rsidRPr="00B034D4">
        <w:rPr>
          <w:rFonts w:ascii="Times New Roman" w:eastAsia="Times New Roman" w:hAnsi="Times New Roman" w:cs="Times New Roman"/>
          <w:color w:val="000000" w:themeColor="text1"/>
          <w:sz w:val="24"/>
          <w:szCs w:val="24"/>
          <w:lang w:eastAsia="ru-RU"/>
        </w:rPr>
        <w:t>ефективне</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використання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державних</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коштів</w:t>
      </w:r>
      <w:proofErr w:type="spellEnd"/>
      <w:r w:rsidRPr="00B034D4">
        <w:rPr>
          <w:rFonts w:ascii="Times New Roman" w:eastAsia="Times New Roman" w:hAnsi="Times New Roman" w:cs="Times New Roman"/>
          <w:color w:val="000000" w:themeColor="text1"/>
          <w:sz w:val="24"/>
          <w:szCs w:val="24"/>
          <w:lang w:eastAsia="ru-RU"/>
        </w:rPr>
        <w:t>» (</w:t>
      </w:r>
      <w:proofErr w:type="spellStart"/>
      <w:r w:rsidRPr="00B034D4">
        <w:rPr>
          <w:rFonts w:ascii="Times New Roman" w:eastAsia="Times New Roman" w:hAnsi="Times New Roman" w:cs="Times New Roman"/>
          <w:color w:val="000000" w:themeColor="text1"/>
          <w:sz w:val="24"/>
          <w:szCs w:val="24"/>
          <w:lang w:eastAsia="ru-RU"/>
        </w:rPr>
        <w:t>останні</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зміни</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набули</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чинності</w:t>
      </w:r>
      <w:proofErr w:type="spellEnd"/>
      <w:r w:rsidRPr="00B034D4">
        <w:rPr>
          <w:rFonts w:ascii="Times New Roman" w:eastAsia="Times New Roman" w:hAnsi="Times New Roman" w:cs="Times New Roman"/>
          <w:color w:val="000000" w:themeColor="text1"/>
          <w:sz w:val="24"/>
          <w:szCs w:val="24"/>
          <w:lang w:eastAsia="ru-RU"/>
        </w:rPr>
        <w:t xml:space="preserve"> 19.12.2020), </w:t>
      </w:r>
      <w:proofErr w:type="spellStart"/>
      <w:r w:rsidRPr="00B034D4">
        <w:rPr>
          <w:rFonts w:ascii="Times New Roman" w:eastAsia="Times New Roman" w:hAnsi="Times New Roman" w:cs="Times New Roman"/>
          <w:color w:val="000000" w:themeColor="text1"/>
          <w:sz w:val="24"/>
          <w:szCs w:val="24"/>
          <w:lang w:eastAsia="ru-RU"/>
        </w:rPr>
        <w:t>головним</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розпорядникам</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бюджетних</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коштів</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розпорядникам</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бюджетних</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коштів</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нижчого</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рівня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суб’єктам</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господарювання</w:t>
      </w:r>
      <w:proofErr w:type="spellEnd"/>
      <w:r w:rsidRPr="00B034D4">
        <w:rPr>
          <w:rFonts w:ascii="Times New Roman" w:eastAsia="Times New Roman" w:hAnsi="Times New Roman" w:cs="Times New Roman"/>
          <w:color w:val="000000" w:themeColor="text1"/>
          <w:sz w:val="24"/>
          <w:szCs w:val="24"/>
          <w:lang w:eastAsia="ru-RU"/>
        </w:rPr>
        <w:t xml:space="preserve"> державного сектору </w:t>
      </w:r>
      <w:proofErr w:type="spellStart"/>
      <w:r w:rsidRPr="00B034D4">
        <w:rPr>
          <w:rFonts w:ascii="Times New Roman" w:eastAsia="Times New Roman" w:hAnsi="Times New Roman" w:cs="Times New Roman"/>
          <w:color w:val="000000" w:themeColor="text1"/>
          <w:sz w:val="24"/>
          <w:szCs w:val="24"/>
          <w:lang w:eastAsia="ru-RU"/>
        </w:rPr>
        <w:t>економіки</w:t>
      </w:r>
      <w:proofErr w:type="spellEnd"/>
      <w:r w:rsidRPr="00B034D4">
        <w:rPr>
          <w:rFonts w:ascii="Times New Roman" w:eastAsia="Times New Roman" w:hAnsi="Times New Roman" w:cs="Times New Roman"/>
          <w:color w:val="000000" w:themeColor="text1"/>
          <w:sz w:val="24"/>
          <w:szCs w:val="24"/>
          <w:lang w:eastAsia="ru-RU"/>
        </w:rPr>
        <w:t xml:space="preserve"> з метою </w:t>
      </w:r>
      <w:proofErr w:type="spellStart"/>
      <w:r w:rsidRPr="00B034D4">
        <w:rPr>
          <w:rFonts w:ascii="Times New Roman" w:eastAsia="Times New Roman" w:hAnsi="Times New Roman" w:cs="Times New Roman"/>
          <w:color w:val="000000" w:themeColor="text1"/>
          <w:sz w:val="24"/>
          <w:szCs w:val="24"/>
          <w:lang w:eastAsia="ru-RU"/>
        </w:rPr>
        <w:t>прозорого</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ефективного</w:t>
      </w:r>
      <w:proofErr w:type="spellEnd"/>
      <w:r w:rsidRPr="00B034D4">
        <w:rPr>
          <w:rFonts w:ascii="Times New Roman" w:eastAsia="Times New Roman" w:hAnsi="Times New Roman" w:cs="Times New Roman"/>
          <w:color w:val="000000" w:themeColor="text1"/>
          <w:sz w:val="24"/>
          <w:szCs w:val="24"/>
          <w:lang w:eastAsia="ru-RU"/>
        </w:rPr>
        <w:t xml:space="preserve"> та </w:t>
      </w:r>
      <w:proofErr w:type="spellStart"/>
      <w:r w:rsidRPr="00B034D4">
        <w:rPr>
          <w:rFonts w:ascii="Times New Roman" w:eastAsia="Times New Roman" w:hAnsi="Times New Roman" w:cs="Times New Roman"/>
          <w:color w:val="000000" w:themeColor="text1"/>
          <w:sz w:val="24"/>
          <w:szCs w:val="24"/>
          <w:lang w:eastAsia="ru-RU"/>
        </w:rPr>
        <w:t>раціонального</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використання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коштів</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слід</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забезпечити</w:t>
      </w:r>
      <w:proofErr w:type="spellEnd"/>
      <w:r w:rsidRPr="00B034D4">
        <w:rPr>
          <w:rFonts w:ascii="Times New Roman" w:eastAsia="Times New Roman" w:hAnsi="Times New Roman" w:cs="Times New Roman"/>
          <w:color w:val="000000" w:themeColor="text1"/>
          <w:sz w:val="24"/>
          <w:szCs w:val="24"/>
          <w:lang w:eastAsia="ru-RU"/>
        </w:rPr>
        <w:t>:</w:t>
      </w:r>
    </w:p>
    <w:p w:rsidR="00CF2910" w:rsidRPr="00B034D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B034D4">
        <w:rPr>
          <w:rFonts w:ascii="Times New Roman" w:eastAsia="Times New Roman" w:hAnsi="Times New Roman" w:cs="Times New Roman"/>
          <w:color w:val="000000" w:themeColor="text1"/>
          <w:sz w:val="24"/>
          <w:szCs w:val="24"/>
          <w:lang w:eastAsia="ru-RU"/>
        </w:rPr>
        <w:t>обґрунтування</w:t>
      </w:r>
      <w:proofErr w:type="spellEnd"/>
      <w:proofErr w:type="gram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технічних</w:t>
      </w:r>
      <w:proofErr w:type="spellEnd"/>
      <w:r w:rsidRPr="00B034D4">
        <w:rPr>
          <w:rFonts w:ascii="Times New Roman" w:eastAsia="Times New Roman" w:hAnsi="Times New Roman" w:cs="Times New Roman"/>
          <w:color w:val="000000" w:themeColor="text1"/>
          <w:sz w:val="24"/>
          <w:szCs w:val="24"/>
          <w:lang w:eastAsia="ru-RU"/>
        </w:rPr>
        <w:t xml:space="preserve"> та </w:t>
      </w:r>
      <w:proofErr w:type="spellStart"/>
      <w:r w:rsidRPr="00B034D4">
        <w:rPr>
          <w:rFonts w:ascii="Times New Roman" w:eastAsia="Times New Roman" w:hAnsi="Times New Roman" w:cs="Times New Roman"/>
          <w:color w:val="000000" w:themeColor="text1"/>
          <w:sz w:val="24"/>
          <w:szCs w:val="24"/>
          <w:lang w:eastAsia="ru-RU"/>
        </w:rPr>
        <w:t>якісних</w:t>
      </w:r>
      <w:proofErr w:type="spellEnd"/>
      <w:r w:rsidRPr="00B034D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B034D4">
        <w:rPr>
          <w:rFonts w:ascii="Times New Roman" w:eastAsia="Times New Roman" w:hAnsi="Times New Roman" w:cs="Times New Roman"/>
          <w:color w:val="000000" w:themeColor="text1"/>
          <w:sz w:val="24"/>
          <w:szCs w:val="24"/>
          <w:lang w:eastAsia="ru-RU"/>
        </w:rPr>
        <w:t>закупівлі</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розміру</w:t>
      </w:r>
      <w:proofErr w:type="spellEnd"/>
      <w:r w:rsidRPr="00B034D4">
        <w:rPr>
          <w:rFonts w:ascii="Times New Roman" w:eastAsia="Times New Roman" w:hAnsi="Times New Roman" w:cs="Times New Roman"/>
          <w:color w:val="000000" w:themeColor="text1"/>
          <w:sz w:val="24"/>
          <w:szCs w:val="24"/>
          <w:lang w:eastAsia="ru-RU"/>
        </w:rPr>
        <w:t xml:space="preserve"> бюджетного </w:t>
      </w:r>
      <w:proofErr w:type="spellStart"/>
      <w:r w:rsidRPr="00B034D4">
        <w:rPr>
          <w:rFonts w:ascii="Times New Roman" w:eastAsia="Times New Roman" w:hAnsi="Times New Roman" w:cs="Times New Roman"/>
          <w:color w:val="000000" w:themeColor="text1"/>
          <w:sz w:val="24"/>
          <w:szCs w:val="24"/>
          <w:lang w:eastAsia="ru-RU"/>
        </w:rPr>
        <w:t>призначення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очікуваної</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вартості</w:t>
      </w:r>
      <w:proofErr w:type="spellEnd"/>
      <w:r w:rsidRPr="00B034D4">
        <w:rPr>
          <w:rFonts w:ascii="Times New Roman" w:eastAsia="Times New Roman" w:hAnsi="Times New Roman" w:cs="Times New Roman"/>
          <w:color w:val="000000" w:themeColor="text1"/>
          <w:sz w:val="24"/>
          <w:szCs w:val="24"/>
          <w:lang w:eastAsia="ru-RU"/>
        </w:rPr>
        <w:t xml:space="preserve"> предмета </w:t>
      </w:r>
      <w:proofErr w:type="spellStart"/>
      <w:r w:rsidRPr="00B034D4">
        <w:rPr>
          <w:rFonts w:ascii="Times New Roman" w:eastAsia="Times New Roman" w:hAnsi="Times New Roman" w:cs="Times New Roman"/>
          <w:color w:val="000000" w:themeColor="text1"/>
          <w:sz w:val="24"/>
          <w:szCs w:val="24"/>
          <w:lang w:eastAsia="ru-RU"/>
        </w:rPr>
        <w:t>закупівлі</w:t>
      </w:r>
      <w:proofErr w:type="spellEnd"/>
      <w:r w:rsidRPr="00B034D4">
        <w:rPr>
          <w:rFonts w:ascii="Times New Roman" w:eastAsia="Times New Roman" w:hAnsi="Times New Roman" w:cs="Times New Roman"/>
          <w:color w:val="000000" w:themeColor="text1"/>
          <w:sz w:val="24"/>
          <w:szCs w:val="24"/>
          <w:lang w:eastAsia="ru-RU"/>
        </w:rPr>
        <w:t>;</w:t>
      </w:r>
    </w:p>
    <w:p w:rsidR="00CF2910" w:rsidRPr="00B034D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B034D4">
        <w:rPr>
          <w:rFonts w:ascii="Times New Roman" w:eastAsia="Times New Roman" w:hAnsi="Times New Roman" w:cs="Times New Roman"/>
          <w:color w:val="000000" w:themeColor="text1"/>
          <w:sz w:val="24"/>
          <w:szCs w:val="24"/>
          <w:lang w:eastAsia="ru-RU"/>
        </w:rPr>
        <w:t>оприлюднення</w:t>
      </w:r>
      <w:proofErr w:type="spellEnd"/>
      <w:proofErr w:type="gram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обґрунтування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технічних</w:t>
      </w:r>
      <w:proofErr w:type="spellEnd"/>
      <w:r w:rsidRPr="00B034D4">
        <w:rPr>
          <w:rFonts w:ascii="Times New Roman" w:eastAsia="Times New Roman" w:hAnsi="Times New Roman" w:cs="Times New Roman"/>
          <w:color w:val="000000" w:themeColor="text1"/>
          <w:sz w:val="24"/>
          <w:szCs w:val="24"/>
          <w:lang w:eastAsia="ru-RU"/>
        </w:rPr>
        <w:t xml:space="preserve"> та </w:t>
      </w:r>
      <w:proofErr w:type="spellStart"/>
      <w:r w:rsidRPr="00B034D4">
        <w:rPr>
          <w:rFonts w:ascii="Times New Roman" w:eastAsia="Times New Roman" w:hAnsi="Times New Roman" w:cs="Times New Roman"/>
          <w:color w:val="000000" w:themeColor="text1"/>
          <w:sz w:val="24"/>
          <w:szCs w:val="24"/>
          <w:lang w:eastAsia="ru-RU"/>
        </w:rPr>
        <w:t>якісних</w:t>
      </w:r>
      <w:proofErr w:type="spellEnd"/>
      <w:r w:rsidRPr="00B034D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B034D4">
        <w:rPr>
          <w:rFonts w:ascii="Times New Roman" w:eastAsia="Times New Roman" w:hAnsi="Times New Roman" w:cs="Times New Roman"/>
          <w:color w:val="000000" w:themeColor="text1"/>
          <w:sz w:val="24"/>
          <w:szCs w:val="24"/>
          <w:lang w:eastAsia="ru-RU"/>
        </w:rPr>
        <w:t>закупівлі</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розміру</w:t>
      </w:r>
      <w:proofErr w:type="spellEnd"/>
      <w:r w:rsidRPr="00B034D4">
        <w:rPr>
          <w:rFonts w:ascii="Times New Roman" w:eastAsia="Times New Roman" w:hAnsi="Times New Roman" w:cs="Times New Roman"/>
          <w:color w:val="000000" w:themeColor="text1"/>
          <w:sz w:val="24"/>
          <w:szCs w:val="24"/>
          <w:lang w:eastAsia="ru-RU"/>
        </w:rPr>
        <w:t xml:space="preserve"> бюджетного </w:t>
      </w:r>
      <w:proofErr w:type="spellStart"/>
      <w:r w:rsidRPr="00B034D4">
        <w:rPr>
          <w:rFonts w:ascii="Times New Roman" w:eastAsia="Times New Roman" w:hAnsi="Times New Roman" w:cs="Times New Roman"/>
          <w:color w:val="000000" w:themeColor="text1"/>
          <w:sz w:val="24"/>
          <w:szCs w:val="24"/>
          <w:lang w:eastAsia="ru-RU"/>
        </w:rPr>
        <w:t>призначення</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очікуваної</w:t>
      </w:r>
      <w:proofErr w:type="spellEnd"/>
      <w:r w:rsidRPr="00B034D4">
        <w:rPr>
          <w:rFonts w:ascii="Times New Roman" w:eastAsia="Times New Roman" w:hAnsi="Times New Roman" w:cs="Times New Roman"/>
          <w:color w:val="000000" w:themeColor="text1"/>
          <w:sz w:val="24"/>
          <w:szCs w:val="24"/>
          <w:lang w:eastAsia="ru-RU"/>
        </w:rPr>
        <w:t xml:space="preserve"> </w:t>
      </w:r>
      <w:proofErr w:type="spellStart"/>
      <w:r w:rsidRPr="00B034D4">
        <w:rPr>
          <w:rFonts w:ascii="Times New Roman" w:eastAsia="Times New Roman" w:hAnsi="Times New Roman" w:cs="Times New Roman"/>
          <w:color w:val="000000" w:themeColor="text1"/>
          <w:sz w:val="24"/>
          <w:szCs w:val="24"/>
          <w:lang w:eastAsia="ru-RU"/>
        </w:rPr>
        <w:t>вартості</w:t>
      </w:r>
      <w:proofErr w:type="spellEnd"/>
      <w:r w:rsidRPr="00B034D4">
        <w:rPr>
          <w:rFonts w:ascii="Times New Roman" w:eastAsia="Times New Roman" w:hAnsi="Times New Roman" w:cs="Times New Roman"/>
          <w:color w:val="000000" w:themeColor="text1"/>
          <w:sz w:val="24"/>
          <w:szCs w:val="24"/>
          <w:lang w:eastAsia="ru-RU"/>
        </w:rPr>
        <w:t xml:space="preserve"> предмета </w:t>
      </w:r>
      <w:proofErr w:type="spellStart"/>
      <w:r w:rsidRPr="00B034D4">
        <w:rPr>
          <w:rFonts w:ascii="Times New Roman" w:eastAsia="Times New Roman" w:hAnsi="Times New Roman" w:cs="Times New Roman"/>
          <w:color w:val="000000" w:themeColor="text1"/>
          <w:sz w:val="24"/>
          <w:szCs w:val="24"/>
          <w:lang w:eastAsia="ru-RU"/>
        </w:rPr>
        <w:t>закупівлі</w:t>
      </w:r>
      <w:proofErr w:type="spellEnd"/>
      <w:r w:rsidRPr="00B034D4">
        <w:rPr>
          <w:rFonts w:ascii="Times New Roman" w:eastAsia="Times New Roman" w:hAnsi="Times New Roman" w:cs="Times New Roman"/>
          <w:color w:val="000000" w:themeColor="text1"/>
          <w:sz w:val="24"/>
          <w:szCs w:val="24"/>
          <w:lang w:eastAsia="ru-RU"/>
        </w:rPr>
        <w:t xml:space="preserve"> шляхом </w:t>
      </w:r>
      <w:proofErr w:type="spellStart"/>
      <w:r w:rsidRPr="00B034D4">
        <w:rPr>
          <w:rFonts w:ascii="Times New Roman" w:eastAsia="Times New Roman" w:hAnsi="Times New Roman" w:cs="Times New Roman"/>
          <w:color w:val="000000" w:themeColor="text1"/>
          <w:sz w:val="24"/>
          <w:szCs w:val="24"/>
          <w:lang w:eastAsia="ru-RU"/>
        </w:rPr>
        <w:t>розміщення</w:t>
      </w:r>
      <w:proofErr w:type="spellEnd"/>
      <w:r w:rsidRPr="00B034D4">
        <w:rPr>
          <w:rFonts w:ascii="Times New Roman" w:eastAsia="Times New Roman" w:hAnsi="Times New Roman" w:cs="Times New Roman"/>
          <w:color w:val="000000" w:themeColor="text1"/>
          <w:sz w:val="24"/>
          <w:szCs w:val="24"/>
          <w:lang w:eastAsia="ru-RU"/>
        </w:rPr>
        <w:t xml:space="preserve"> на </w:t>
      </w:r>
      <w:proofErr w:type="spellStart"/>
      <w:r w:rsidRPr="00B034D4">
        <w:rPr>
          <w:rFonts w:ascii="Times New Roman" w:eastAsia="Times New Roman" w:hAnsi="Times New Roman" w:cs="Times New Roman"/>
          <w:color w:val="000000" w:themeColor="text1"/>
          <w:sz w:val="24"/>
          <w:szCs w:val="24"/>
          <w:lang w:eastAsia="ru-RU"/>
        </w:rPr>
        <w:t>власному</w:t>
      </w:r>
      <w:proofErr w:type="spellEnd"/>
      <w:r w:rsidRPr="00B034D4">
        <w:rPr>
          <w:rFonts w:ascii="Times New Roman" w:eastAsia="Times New Roman" w:hAnsi="Times New Roman" w:cs="Times New Roman"/>
          <w:color w:val="000000" w:themeColor="text1"/>
          <w:sz w:val="24"/>
          <w:szCs w:val="24"/>
          <w:lang w:eastAsia="ru-RU"/>
        </w:rPr>
        <w:t xml:space="preserve"> веб-</w:t>
      </w:r>
      <w:proofErr w:type="spellStart"/>
      <w:r w:rsidRPr="00B034D4">
        <w:rPr>
          <w:rFonts w:ascii="Times New Roman" w:eastAsia="Times New Roman" w:hAnsi="Times New Roman" w:cs="Times New Roman"/>
          <w:color w:val="000000" w:themeColor="text1"/>
          <w:sz w:val="24"/>
          <w:szCs w:val="24"/>
          <w:lang w:eastAsia="ru-RU"/>
        </w:rPr>
        <w:t>сайті</w:t>
      </w:r>
      <w:proofErr w:type="spellEnd"/>
      <w:r w:rsidR="007B3C0E" w:rsidRPr="00B034D4">
        <w:rPr>
          <w:rFonts w:ascii="Times New Roman" w:eastAsia="Times New Roman" w:hAnsi="Times New Roman" w:cs="Times New Roman"/>
          <w:color w:val="000000" w:themeColor="text1"/>
          <w:sz w:val="24"/>
          <w:szCs w:val="24"/>
          <w:lang w:val="uk-UA" w:eastAsia="ru-RU"/>
        </w:rPr>
        <w:t>.</w:t>
      </w:r>
    </w:p>
    <w:p w:rsidR="00516097" w:rsidRPr="00B034D4" w:rsidRDefault="002B6EB0" w:rsidP="00332D35">
      <w:pPr>
        <w:spacing w:line="240" w:lineRule="atLeast"/>
        <w:jc w:val="both"/>
        <w:rPr>
          <w:rFonts w:ascii="Times New Roman" w:eastAsia="Times New Roman" w:hAnsi="Times New Roman" w:cs="Times New Roman"/>
          <w:b/>
          <w:color w:val="6D6D6D"/>
          <w:sz w:val="24"/>
          <w:szCs w:val="24"/>
          <w:lang w:eastAsia="ru-RU"/>
        </w:rPr>
      </w:pPr>
      <w:proofErr w:type="spellStart"/>
      <w:r w:rsidRPr="00B034D4">
        <w:rPr>
          <w:rFonts w:ascii="Times New Roman" w:hAnsi="Times New Roman" w:cs="Times New Roman"/>
          <w:color w:val="000000" w:themeColor="text1"/>
          <w:sz w:val="24"/>
          <w:szCs w:val="24"/>
        </w:rPr>
        <w:t>Обгрунтування</w:t>
      </w:r>
      <w:proofErr w:type="spellEnd"/>
      <w:r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технічних</w:t>
      </w:r>
      <w:proofErr w:type="spellEnd"/>
      <w:r w:rsidRPr="00B034D4">
        <w:rPr>
          <w:rFonts w:ascii="Times New Roman" w:hAnsi="Times New Roman" w:cs="Times New Roman"/>
          <w:color w:val="000000" w:themeColor="text1"/>
          <w:sz w:val="24"/>
          <w:szCs w:val="24"/>
        </w:rPr>
        <w:t xml:space="preserve"> та </w:t>
      </w:r>
      <w:proofErr w:type="spellStart"/>
      <w:r w:rsidRPr="00B034D4">
        <w:rPr>
          <w:rFonts w:ascii="Times New Roman" w:hAnsi="Times New Roman" w:cs="Times New Roman"/>
          <w:color w:val="000000" w:themeColor="text1"/>
          <w:sz w:val="24"/>
          <w:szCs w:val="24"/>
        </w:rPr>
        <w:t>якісних</w:t>
      </w:r>
      <w:proofErr w:type="spellEnd"/>
      <w:r w:rsidRPr="00B034D4">
        <w:rPr>
          <w:rFonts w:ascii="Times New Roman" w:hAnsi="Times New Roman" w:cs="Times New Roman"/>
          <w:color w:val="000000" w:themeColor="text1"/>
          <w:sz w:val="24"/>
          <w:szCs w:val="24"/>
        </w:rPr>
        <w:t xml:space="preserve"> характеристик предмета</w:t>
      </w:r>
      <w:r w:rsidR="0007406C" w:rsidRPr="00B034D4">
        <w:rPr>
          <w:rFonts w:ascii="Times New Roman" w:hAnsi="Times New Roman" w:cs="Times New Roman"/>
          <w:color w:val="000000" w:themeColor="text1"/>
          <w:sz w:val="24"/>
          <w:szCs w:val="24"/>
        </w:rPr>
        <w:t xml:space="preserve"> </w:t>
      </w:r>
      <w:proofErr w:type="spellStart"/>
      <w:r w:rsidR="0007406C" w:rsidRPr="00B034D4">
        <w:rPr>
          <w:rFonts w:ascii="Times New Roman" w:hAnsi="Times New Roman" w:cs="Times New Roman"/>
          <w:color w:val="000000" w:themeColor="text1"/>
          <w:sz w:val="24"/>
          <w:szCs w:val="24"/>
        </w:rPr>
        <w:t>закупівлі</w:t>
      </w:r>
      <w:proofErr w:type="spellEnd"/>
      <w:r w:rsidR="0007406C"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його</w:t>
      </w:r>
      <w:proofErr w:type="spellEnd"/>
      <w:r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очікуваної</w:t>
      </w:r>
      <w:proofErr w:type="spellEnd"/>
      <w:r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вартості</w:t>
      </w:r>
      <w:proofErr w:type="spellEnd"/>
      <w:r w:rsidRPr="00B034D4">
        <w:rPr>
          <w:rFonts w:ascii="Times New Roman" w:hAnsi="Times New Roman" w:cs="Times New Roman"/>
          <w:color w:val="000000" w:themeColor="text1"/>
          <w:sz w:val="24"/>
          <w:szCs w:val="24"/>
        </w:rPr>
        <w:t xml:space="preserve"> та /</w:t>
      </w:r>
      <w:proofErr w:type="spellStart"/>
      <w:r w:rsidRPr="00B034D4">
        <w:rPr>
          <w:rFonts w:ascii="Times New Roman" w:hAnsi="Times New Roman" w:cs="Times New Roman"/>
          <w:color w:val="000000" w:themeColor="text1"/>
          <w:sz w:val="24"/>
          <w:szCs w:val="24"/>
        </w:rPr>
        <w:t>або</w:t>
      </w:r>
      <w:proofErr w:type="spellEnd"/>
      <w:r w:rsidR="008E090D" w:rsidRPr="00B034D4">
        <w:rPr>
          <w:rFonts w:ascii="Times New Roman" w:hAnsi="Times New Roman" w:cs="Times New Roman"/>
          <w:color w:val="000000" w:themeColor="text1"/>
          <w:sz w:val="24"/>
          <w:szCs w:val="24"/>
        </w:rPr>
        <w:t xml:space="preserve"> </w:t>
      </w:r>
      <w:proofErr w:type="spellStart"/>
      <w:r w:rsidR="008E090D" w:rsidRPr="00B034D4">
        <w:rPr>
          <w:rFonts w:ascii="Times New Roman" w:hAnsi="Times New Roman" w:cs="Times New Roman"/>
          <w:color w:val="000000" w:themeColor="text1"/>
          <w:sz w:val="24"/>
          <w:szCs w:val="24"/>
        </w:rPr>
        <w:t>розміру</w:t>
      </w:r>
      <w:proofErr w:type="spellEnd"/>
      <w:r w:rsidR="008E090D" w:rsidRPr="00B034D4">
        <w:rPr>
          <w:rFonts w:ascii="Times New Roman" w:hAnsi="Times New Roman" w:cs="Times New Roman"/>
          <w:color w:val="000000" w:themeColor="text1"/>
          <w:sz w:val="24"/>
          <w:szCs w:val="24"/>
        </w:rPr>
        <w:t xml:space="preserve"> бюджетного </w:t>
      </w:r>
      <w:proofErr w:type="spellStart"/>
      <w:r w:rsidR="008E090D" w:rsidRPr="00B034D4">
        <w:rPr>
          <w:rFonts w:ascii="Times New Roman" w:hAnsi="Times New Roman" w:cs="Times New Roman"/>
          <w:color w:val="000000" w:themeColor="text1"/>
          <w:sz w:val="24"/>
          <w:szCs w:val="24"/>
        </w:rPr>
        <w:t>призначення</w:t>
      </w:r>
      <w:proofErr w:type="spellEnd"/>
      <w:r w:rsidR="008E090D"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щодо</w:t>
      </w:r>
      <w:proofErr w:type="spellEnd"/>
      <w:r w:rsidRPr="00B034D4">
        <w:rPr>
          <w:rFonts w:ascii="Times New Roman" w:hAnsi="Times New Roman" w:cs="Times New Roman"/>
          <w:color w:val="000000" w:themeColor="text1"/>
          <w:sz w:val="24"/>
          <w:szCs w:val="24"/>
        </w:rPr>
        <w:t xml:space="preserve"> </w:t>
      </w:r>
      <w:proofErr w:type="spellStart"/>
      <w:r w:rsidRPr="00B034D4">
        <w:rPr>
          <w:rFonts w:ascii="Times New Roman" w:hAnsi="Times New Roman" w:cs="Times New Roman"/>
          <w:color w:val="000000" w:themeColor="text1"/>
          <w:sz w:val="24"/>
          <w:szCs w:val="24"/>
        </w:rPr>
        <w:t>закупiвлі</w:t>
      </w:r>
      <w:proofErr w:type="spellEnd"/>
      <w:r w:rsidRPr="00B034D4">
        <w:rPr>
          <w:rFonts w:ascii="Times New Roman" w:hAnsi="Times New Roman" w:cs="Times New Roman"/>
          <w:b/>
          <w:color w:val="000000" w:themeColor="text1"/>
          <w:sz w:val="24"/>
          <w:szCs w:val="24"/>
        </w:rPr>
        <w:t xml:space="preserve">: </w:t>
      </w:r>
      <w:proofErr w:type="spellStart"/>
      <w:r w:rsidR="00B034D4" w:rsidRPr="00B034D4">
        <w:rPr>
          <w:rFonts w:ascii="Times New Roman" w:hAnsi="Times New Roman" w:cs="Times New Roman"/>
          <w:b/>
          <w:sz w:val="24"/>
          <w:szCs w:val="24"/>
        </w:rPr>
        <w:t>Технічний</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нагляд</w:t>
      </w:r>
      <w:proofErr w:type="spellEnd"/>
      <w:r w:rsidR="00B034D4" w:rsidRPr="00B034D4">
        <w:rPr>
          <w:rFonts w:ascii="Times New Roman" w:hAnsi="Times New Roman" w:cs="Times New Roman"/>
          <w:b/>
          <w:sz w:val="24"/>
          <w:szCs w:val="24"/>
        </w:rPr>
        <w:t xml:space="preserve"> за </w:t>
      </w:r>
      <w:proofErr w:type="spellStart"/>
      <w:r w:rsidR="00B034D4" w:rsidRPr="00B034D4">
        <w:rPr>
          <w:rFonts w:ascii="Times New Roman" w:hAnsi="Times New Roman" w:cs="Times New Roman"/>
          <w:b/>
          <w:sz w:val="24"/>
          <w:szCs w:val="24"/>
        </w:rPr>
        <w:t>виконанням</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робіт</w:t>
      </w:r>
      <w:proofErr w:type="spellEnd"/>
      <w:r w:rsidR="00B034D4" w:rsidRPr="00B034D4">
        <w:rPr>
          <w:rFonts w:ascii="Times New Roman" w:hAnsi="Times New Roman" w:cs="Times New Roman"/>
          <w:b/>
          <w:sz w:val="24"/>
          <w:szCs w:val="24"/>
        </w:rPr>
        <w:t xml:space="preserve"> по </w:t>
      </w:r>
      <w:proofErr w:type="spellStart"/>
      <w:r w:rsidR="00B034D4" w:rsidRPr="00B034D4">
        <w:rPr>
          <w:rFonts w:ascii="Times New Roman" w:hAnsi="Times New Roman" w:cs="Times New Roman"/>
          <w:b/>
          <w:sz w:val="24"/>
          <w:szCs w:val="24"/>
        </w:rPr>
        <w:t>об’єкту</w:t>
      </w:r>
      <w:proofErr w:type="spellEnd"/>
      <w:r w:rsidR="00B034D4" w:rsidRPr="00B034D4">
        <w:rPr>
          <w:rFonts w:ascii="Times New Roman" w:hAnsi="Times New Roman" w:cs="Times New Roman"/>
          <w:b/>
          <w:sz w:val="24"/>
          <w:szCs w:val="24"/>
        </w:rPr>
        <w:t>: «</w:t>
      </w:r>
      <w:proofErr w:type="spellStart"/>
      <w:r w:rsidR="00B034D4" w:rsidRPr="00B034D4">
        <w:rPr>
          <w:rFonts w:ascii="Times New Roman" w:hAnsi="Times New Roman" w:cs="Times New Roman"/>
          <w:b/>
          <w:sz w:val="24"/>
          <w:szCs w:val="24"/>
        </w:rPr>
        <w:t>Послуги</w:t>
      </w:r>
      <w:proofErr w:type="spellEnd"/>
      <w:r w:rsidR="00B034D4" w:rsidRPr="00B034D4">
        <w:rPr>
          <w:rFonts w:ascii="Times New Roman" w:hAnsi="Times New Roman" w:cs="Times New Roman"/>
          <w:b/>
          <w:sz w:val="24"/>
          <w:szCs w:val="24"/>
        </w:rPr>
        <w:t xml:space="preserve"> з благоустрою - </w:t>
      </w:r>
      <w:proofErr w:type="spellStart"/>
      <w:r w:rsidR="00B034D4" w:rsidRPr="00B034D4">
        <w:rPr>
          <w:rFonts w:ascii="Times New Roman" w:hAnsi="Times New Roman" w:cs="Times New Roman"/>
          <w:b/>
          <w:sz w:val="24"/>
          <w:szCs w:val="24"/>
        </w:rPr>
        <w:t>поточний</w:t>
      </w:r>
      <w:proofErr w:type="spellEnd"/>
      <w:r w:rsidR="00B034D4" w:rsidRPr="00B034D4">
        <w:rPr>
          <w:rFonts w:ascii="Times New Roman" w:hAnsi="Times New Roman" w:cs="Times New Roman"/>
          <w:b/>
          <w:sz w:val="24"/>
          <w:szCs w:val="24"/>
        </w:rPr>
        <w:t xml:space="preserve"> ремонт </w:t>
      </w:r>
      <w:proofErr w:type="spellStart"/>
      <w:r w:rsidR="00B034D4" w:rsidRPr="00B034D4">
        <w:rPr>
          <w:rFonts w:ascii="Times New Roman" w:hAnsi="Times New Roman" w:cs="Times New Roman"/>
          <w:b/>
          <w:sz w:val="24"/>
          <w:szCs w:val="24"/>
        </w:rPr>
        <w:t>дорожнього</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покриття</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струменевим</w:t>
      </w:r>
      <w:proofErr w:type="spellEnd"/>
      <w:r w:rsidR="00B034D4" w:rsidRPr="00B034D4">
        <w:rPr>
          <w:rFonts w:ascii="Times New Roman" w:hAnsi="Times New Roman" w:cs="Times New Roman"/>
          <w:b/>
          <w:sz w:val="24"/>
          <w:szCs w:val="24"/>
        </w:rPr>
        <w:t xml:space="preserve"> методом на </w:t>
      </w:r>
      <w:proofErr w:type="spellStart"/>
      <w:r w:rsidR="00B034D4" w:rsidRPr="00B034D4">
        <w:rPr>
          <w:rFonts w:ascii="Times New Roman" w:hAnsi="Times New Roman" w:cs="Times New Roman"/>
          <w:b/>
          <w:sz w:val="24"/>
          <w:szCs w:val="24"/>
        </w:rPr>
        <w:t>вул</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Західно-Окружній</w:t>
      </w:r>
      <w:proofErr w:type="spellEnd"/>
      <w:r w:rsidR="00B034D4" w:rsidRPr="00B034D4">
        <w:rPr>
          <w:rFonts w:ascii="Times New Roman" w:hAnsi="Times New Roman" w:cs="Times New Roman"/>
          <w:b/>
          <w:sz w:val="24"/>
          <w:szCs w:val="24"/>
        </w:rPr>
        <w:t xml:space="preserve"> у м. </w:t>
      </w:r>
      <w:proofErr w:type="spellStart"/>
      <w:r w:rsidR="00B034D4" w:rsidRPr="00B034D4">
        <w:rPr>
          <w:rFonts w:ascii="Times New Roman" w:hAnsi="Times New Roman" w:cs="Times New Roman"/>
          <w:b/>
          <w:sz w:val="24"/>
          <w:szCs w:val="24"/>
        </w:rPr>
        <w:t>Хмельницькому</w:t>
      </w:r>
      <w:proofErr w:type="spellEnd"/>
      <w:r w:rsidR="00230AD0" w:rsidRPr="00B034D4">
        <w:rPr>
          <w:rFonts w:ascii="Times New Roman" w:hAnsi="Times New Roman" w:cs="Times New Roman"/>
          <w:b/>
          <w:bCs/>
          <w:spacing w:val="-5"/>
          <w:sz w:val="24"/>
          <w:szCs w:val="24"/>
          <w:lang w:val="uk-UA"/>
        </w:rPr>
        <w:t>»</w:t>
      </w:r>
      <w:r w:rsidR="00230AD0" w:rsidRPr="00B034D4">
        <w:rPr>
          <w:rFonts w:ascii="Times New Roman" w:hAnsi="Times New Roman" w:cs="Times New Roman"/>
          <w:b/>
          <w:color w:val="000000"/>
          <w:sz w:val="24"/>
          <w:szCs w:val="24"/>
        </w:rPr>
        <w:t xml:space="preserve"> (ДК 021:2015:</w:t>
      </w:r>
      <w:r w:rsidR="003501DD" w:rsidRPr="00B034D4">
        <w:rPr>
          <w:rFonts w:ascii="Times New Roman" w:hAnsi="Times New Roman" w:cs="Times New Roman"/>
          <w:b/>
          <w:color w:val="000000"/>
          <w:sz w:val="24"/>
          <w:szCs w:val="24"/>
          <w:bdr w:val="none" w:sz="0" w:space="0" w:color="auto" w:frame="1"/>
          <w:shd w:val="clear" w:color="auto" w:fill="FDFEFD"/>
        </w:rPr>
        <w:t xml:space="preserve"> 71520000-9</w:t>
      </w:r>
      <w:r w:rsidR="003501DD" w:rsidRPr="00B034D4">
        <w:rPr>
          <w:rFonts w:ascii="Times New Roman" w:hAnsi="Times New Roman" w:cs="Times New Roman"/>
          <w:b/>
          <w:color w:val="777777"/>
          <w:sz w:val="24"/>
          <w:szCs w:val="24"/>
          <w:shd w:val="clear" w:color="auto" w:fill="FDFEFD"/>
        </w:rPr>
        <w:t> - </w:t>
      </w:r>
      <w:proofErr w:type="spellStart"/>
      <w:r w:rsidR="003501DD" w:rsidRPr="00B034D4">
        <w:rPr>
          <w:rFonts w:ascii="Times New Roman" w:hAnsi="Times New Roman" w:cs="Times New Roman"/>
          <w:b/>
          <w:color w:val="000000"/>
          <w:sz w:val="24"/>
          <w:szCs w:val="24"/>
          <w:bdr w:val="none" w:sz="0" w:space="0" w:color="auto" w:frame="1"/>
          <w:shd w:val="clear" w:color="auto" w:fill="FDFEFD"/>
        </w:rPr>
        <w:t>Послуги</w:t>
      </w:r>
      <w:proofErr w:type="spellEnd"/>
      <w:r w:rsidR="003501DD" w:rsidRPr="00B034D4">
        <w:rPr>
          <w:rFonts w:ascii="Times New Roman" w:hAnsi="Times New Roman" w:cs="Times New Roman"/>
          <w:b/>
          <w:color w:val="000000"/>
          <w:sz w:val="24"/>
          <w:szCs w:val="24"/>
          <w:bdr w:val="none" w:sz="0" w:space="0" w:color="auto" w:frame="1"/>
          <w:shd w:val="clear" w:color="auto" w:fill="FDFEFD"/>
        </w:rPr>
        <w:t xml:space="preserve"> з </w:t>
      </w:r>
      <w:proofErr w:type="spellStart"/>
      <w:r w:rsidR="003501DD" w:rsidRPr="00B034D4">
        <w:rPr>
          <w:rFonts w:ascii="Times New Roman" w:hAnsi="Times New Roman" w:cs="Times New Roman"/>
          <w:b/>
          <w:color w:val="000000"/>
          <w:sz w:val="24"/>
          <w:szCs w:val="24"/>
          <w:bdr w:val="none" w:sz="0" w:space="0" w:color="auto" w:frame="1"/>
          <w:shd w:val="clear" w:color="auto" w:fill="FDFEFD"/>
        </w:rPr>
        <w:t>нагляду</w:t>
      </w:r>
      <w:proofErr w:type="spellEnd"/>
      <w:r w:rsidR="003501DD" w:rsidRPr="00B034D4">
        <w:rPr>
          <w:rFonts w:ascii="Times New Roman" w:hAnsi="Times New Roman" w:cs="Times New Roman"/>
          <w:b/>
          <w:color w:val="000000"/>
          <w:sz w:val="24"/>
          <w:szCs w:val="24"/>
          <w:bdr w:val="none" w:sz="0" w:space="0" w:color="auto" w:frame="1"/>
          <w:shd w:val="clear" w:color="auto" w:fill="FDFEFD"/>
        </w:rPr>
        <w:t xml:space="preserve"> за </w:t>
      </w:r>
      <w:proofErr w:type="spellStart"/>
      <w:r w:rsidR="003501DD" w:rsidRPr="00B034D4">
        <w:rPr>
          <w:rFonts w:ascii="Times New Roman" w:hAnsi="Times New Roman" w:cs="Times New Roman"/>
          <w:b/>
          <w:color w:val="000000"/>
          <w:sz w:val="24"/>
          <w:szCs w:val="24"/>
          <w:bdr w:val="none" w:sz="0" w:space="0" w:color="auto" w:frame="1"/>
          <w:shd w:val="clear" w:color="auto" w:fill="FDFEFD"/>
        </w:rPr>
        <w:t>виконанням</w:t>
      </w:r>
      <w:proofErr w:type="spellEnd"/>
      <w:r w:rsidR="003501DD"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B034D4">
        <w:rPr>
          <w:rFonts w:ascii="Times New Roman" w:hAnsi="Times New Roman" w:cs="Times New Roman"/>
          <w:b/>
          <w:color w:val="000000"/>
          <w:sz w:val="24"/>
          <w:szCs w:val="24"/>
          <w:bdr w:val="none" w:sz="0" w:space="0" w:color="auto" w:frame="1"/>
          <w:shd w:val="clear" w:color="auto" w:fill="FDFEFD"/>
        </w:rPr>
        <w:t>будівельних</w:t>
      </w:r>
      <w:proofErr w:type="spellEnd"/>
      <w:r w:rsidR="003501DD"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3501DD" w:rsidRPr="00B034D4">
        <w:rPr>
          <w:rFonts w:ascii="Times New Roman" w:hAnsi="Times New Roman" w:cs="Times New Roman"/>
          <w:b/>
          <w:color w:val="000000"/>
          <w:sz w:val="24"/>
          <w:szCs w:val="24"/>
          <w:bdr w:val="none" w:sz="0" w:space="0" w:color="auto" w:frame="1"/>
          <w:shd w:val="clear" w:color="auto" w:fill="FDFEFD"/>
        </w:rPr>
        <w:t>робіт</w:t>
      </w:r>
      <w:proofErr w:type="spellEnd"/>
      <w:r w:rsidR="00652D03" w:rsidRPr="00B034D4">
        <w:rPr>
          <w:rFonts w:ascii="Times New Roman" w:hAnsi="Times New Roman" w:cs="Times New Roman"/>
          <w:b/>
          <w:color w:val="000000" w:themeColor="text1"/>
          <w:sz w:val="24"/>
          <w:szCs w:val="24"/>
          <w:lang w:val="uk-UA"/>
        </w:rPr>
        <w:t>)</w:t>
      </w:r>
      <w:r w:rsidR="00941D32" w:rsidRPr="00B034D4">
        <w:rPr>
          <w:rFonts w:ascii="Times New Roman" w:hAnsi="Times New Roman" w:cs="Times New Roman"/>
          <w:b/>
          <w:color w:val="000000" w:themeColor="text1"/>
          <w:sz w:val="24"/>
          <w:szCs w:val="24"/>
          <w:lang w:val="uk-UA"/>
        </w:rPr>
        <w:t xml:space="preserve">, </w:t>
      </w:r>
      <w:hyperlink r:id="rId11" w:tgtFrame="_blank" w:tooltip="Оголошення на порталі Уповноваженого органу" w:history="1">
        <w:r w:rsidR="00B034D4" w:rsidRPr="00B034D4">
          <w:rPr>
            <w:rFonts w:ascii="Times New Roman" w:eastAsia="Times New Roman" w:hAnsi="Times New Roman" w:cs="Times New Roman"/>
            <w:b/>
            <w:color w:val="000000"/>
            <w:sz w:val="24"/>
            <w:szCs w:val="24"/>
            <w:bdr w:val="none" w:sz="0" w:space="0" w:color="auto" w:frame="1"/>
            <w:lang w:eastAsia="ru-RU"/>
          </w:rPr>
          <w:t>UA-2026-06-02-008924-a</w:t>
        </w:r>
      </w:hyperlink>
      <w:r w:rsidR="00652D03" w:rsidRPr="00B034D4">
        <w:rPr>
          <w:rFonts w:ascii="Times New Roman" w:hAnsi="Times New Roman" w:cs="Times New Roman"/>
          <w:b/>
          <w:color w:val="000000" w:themeColor="text1"/>
          <w:sz w:val="24"/>
          <w:szCs w:val="24"/>
          <w:lang w:val="uk-UA"/>
        </w:rPr>
        <w:t>.</w:t>
      </w:r>
      <w:r w:rsidR="008D7881" w:rsidRPr="00B034D4">
        <w:rPr>
          <w:rFonts w:ascii="Times New Roman" w:hAnsi="Times New Roman" w:cs="Times New Roman"/>
          <w:b/>
          <w:color w:val="000000" w:themeColor="text1"/>
          <w:sz w:val="24"/>
          <w:szCs w:val="24"/>
          <w:lang w:val="uk-UA"/>
        </w:rPr>
        <w:t xml:space="preserve"> </w:t>
      </w:r>
    </w:p>
    <w:p w:rsidR="007B3C0E" w:rsidRPr="00B034D4" w:rsidRDefault="007B3C0E" w:rsidP="00652D03">
      <w:pPr>
        <w:spacing w:line="300" w:lineRule="atLeast"/>
        <w:jc w:val="both"/>
        <w:rPr>
          <w:rFonts w:ascii="Times New Roman" w:eastAsia="Times New Roman" w:hAnsi="Times New Roman" w:cs="Times New Roman"/>
          <w:color w:val="000000"/>
          <w:sz w:val="21"/>
          <w:szCs w:val="21"/>
          <w:lang w:eastAsia="ru-RU"/>
        </w:rPr>
      </w:pPr>
      <w:r w:rsidRPr="00B034D4">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proofErr w:type="spellStart"/>
      <w:r w:rsidR="00B034D4" w:rsidRPr="00B034D4">
        <w:rPr>
          <w:rFonts w:ascii="Times New Roman" w:hAnsi="Times New Roman" w:cs="Times New Roman"/>
          <w:b/>
          <w:sz w:val="24"/>
          <w:szCs w:val="24"/>
        </w:rPr>
        <w:t>Технічний</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нагляд</w:t>
      </w:r>
      <w:proofErr w:type="spellEnd"/>
      <w:r w:rsidR="00B034D4" w:rsidRPr="00B034D4">
        <w:rPr>
          <w:rFonts w:ascii="Times New Roman" w:hAnsi="Times New Roman" w:cs="Times New Roman"/>
          <w:b/>
          <w:sz w:val="24"/>
          <w:szCs w:val="24"/>
        </w:rPr>
        <w:t xml:space="preserve"> за </w:t>
      </w:r>
      <w:proofErr w:type="spellStart"/>
      <w:r w:rsidR="00B034D4" w:rsidRPr="00B034D4">
        <w:rPr>
          <w:rFonts w:ascii="Times New Roman" w:hAnsi="Times New Roman" w:cs="Times New Roman"/>
          <w:b/>
          <w:sz w:val="24"/>
          <w:szCs w:val="24"/>
        </w:rPr>
        <w:t>виконанням</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робіт</w:t>
      </w:r>
      <w:proofErr w:type="spellEnd"/>
      <w:r w:rsidR="00B034D4" w:rsidRPr="00B034D4">
        <w:rPr>
          <w:rFonts w:ascii="Times New Roman" w:hAnsi="Times New Roman" w:cs="Times New Roman"/>
          <w:b/>
          <w:sz w:val="24"/>
          <w:szCs w:val="24"/>
        </w:rPr>
        <w:t xml:space="preserve"> по </w:t>
      </w:r>
      <w:proofErr w:type="spellStart"/>
      <w:r w:rsidR="00B034D4" w:rsidRPr="00B034D4">
        <w:rPr>
          <w:rFonts w:ascii="Times New Roman" w:hAnsi="Times New Roman" w:cs="Times New Roman"/>
          <w:b/>
          <w:sz w:val="24"/>
          <w:szCs w:val="24"/>
        </w:rPr>
        <w:t>об’єкту</w:t>
      </w:r>
      <w:proofErr w:type="spellEnd"/>
      <w:r w:rsidR="00B034D4" w:rsidRPr="00B034D4">
        <w:rPr>
          <w:rFonts w:ascii="Times New Roman" w:hAnsi="Times New Roman" w:cs="Times New Roman"/>
          <w:b/>
          <w:sz w:val="24"/>
          <w:szCs w:val="24"/>
        </w:rPr>
        <w:t>: «</w:t>
      </w:r>
      <w:proofErr w:type="spellStart"/>
      <w:r w:rsidR="00B034D4" w:rsidRPr="00B034D4">
        <w:rPr>
          <w:rFonts w:ascii="Times New Roman" w:hAnsi="Times New Roman" w:cs="Times New Roman"/>
          <w:b/>
          <w:sz w:val="24"/>
          <w:szCs w:val="24"/>
        </w:rPr>
        <w:t>Послуги</w:t>
      </w:r>
      <w:proofErr w:type="spellEnd"/>
      <w:r w:rsidR="00B034D4" w:rsidRPr="00B034D4">
        <w:rPr>
          <w:rFonts w:ascii="Times New Roman" w:hAnsi="Times New Roman" w:cs="Times New Roman"/>
          <w:b/>
          <w:sz w:val="24"/>
          <w:szCs w:val="24"/>
        </w:rPr>
        <w:t xml:space="preserve"> з благоустрою - </w:t>
      </w:r>
      <w:proofErr w:type="spellStart"/>
      <w:r w:rsidR="00B034D4" w:rsidRPr="00B034D4">
        <w:rPr>
          <w:rFonts w:ascii="Times New Roman" w:hAnsi="Times New Roman" w:cs="Times New Roman"/>
          <w:b/>
          <w:sz w:val="24"/>
          <w:szCs w:val="24"/>
        </w:rPr>
        <w:t>поточний</w:t>
      </w:r>
      <w:proofErr w:type="spellEnd"/>
      <w:r w:rsidR="00B034D4" w:rsidRPr="00B034D4">
        <w:rPr>
          <w:rFonts w:ascii="Times New Roman" w:hAnsi="Times New Roman" w:cs="Times New Roman"/>
          <w:b/>
          <w:sz w:val="24"/>
          <w:szCs w:val="24"/>
        </w:rPr>
        <w:t xml:space="preserve"> ремонт </w:t>
      </w:r>
      <w:proofErr w:type="spellStart"/>
      <w:r w:rsidR="00B034D4" w:rsidRPr="00B034D4">
        <w:rPr>
          <w:rFonts w:ascii="Times New Roman" w:hAnsi="Times New Roman" w:cs="Times New Roman"/>
          <w:b/>
          <w:sz w:val="24"/>
          <w:szCs w:val="24"/>
        </w:rPr>
        <w:t>дорожнього</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покриття</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струменевим</w:t>
      </w:r>
      <w:proofErr w:type="spellEnd"/>
      <w:r w:rsidR="00B034D4" w:rsidRPr="00B034D4">
        <w:rPr>
          <w:rFonts w:ascii="Times New Roman" w:hAnsi="Times New Roman" w:cs="Times New Roman"/>
          <w:b/>
          <w:sz w:val="24"/>
          <w:szCs w:val="24"/>
        </w:rPr>
        <w:t xml:space="preserve"> методом на </w:t>
      </w:r>
      <w:proofErr w:type="spellStart"/>
      <w:r w:rsidR="00B034D4" w:rsidRPr="00B034D4">
        <w:rPr>
          <w:rFonts w:ascii="Times New Roman" w:hAnsi="Times New Roman" w:cs="Times New Roman"/>
          <w:b/>
          <w:sz w:val="24"/>
          <w:szCs w:val="24"/>
        </w:rPr>
        <w:t>вул</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Західно-Окружній</w:t>
      </w:r>
      <w:proofErr w:type="spellEnd"/>
      <w:r w:rsidR="00B034D4" w:rsidRPr="00B034D4">
        <w:rPr>
          <w:rFonts w:ascii="Times New Roman" w:hAnsi="Times New Roman" w:cs="Times New Roman"/>
          <w:b/>
          <w:sz w:val="24"/>
          <w:szCs w:val="24"/>
        </w:rPr>
        <w:t xml:space="preserve"> у м. </w:t>
      </w:r>
      <w:proofErr w:type="spellStart"/>
      <w:r w:rsidR="00B034D4" w:rsidRPr="00B034D4">
        <w:rPr>
          <w:rFonts w:ascii="Times New Roman" w:hAnsi="Times New Roman" w:cs="Times New Roman"/>
          <w:b/>
          <w:sz w:val="24"/>
          <w:szCs w:val="24"/>
        </w:rPr>
        <w:t>Хмельницькому</w:t>
      </w:r>
      <w:proofErr w:type="spellEnd"/>
      <w:r w:rsidR="00B034D4" w:rsidRPr="00B034D4">
        <w:rPr>
          <w:rFonts w:ascii="Times New Roman" w:hAnsi="Times New Roman" w:cs="Times New Roman"/>
          <w:b/>
          <w:bCs/>
          <w:spacing w:val="-5"/>
          <w:sz w:val="24"/>
          <w:szCs w:val="24"/>
          <w:lang w:val="uk-UA"/>
        </w:rPr>
        <w:t>»</w:t>
      </w:r>
      <w:r w:rsidR="00B034D4" w:rsidRPr="00B034D4">
        <w:rPr>
          <w:rFonts w:ascii="Times New Roman" w:hAnsi="Times New Roman" w:cs="Times New Roman"/>
          <w:b/>
          <w:color w:val="000000"/>
          <w:sz w:val="24"/>
          <w:szCs w:val="24"/>
        </w:rPr>
        <w:t xml:space="preserve"> (ДК 021:2015:</w:t>
      </w:r>
      <w:r w:rsidR="00B034D4" w:rsidRPr="00B034D4">
        <w:rPr>
          <w:rFonts w:ascii="Times New Roman" w:hAnsi="Times New Roman" w:cs="Times New Roman"/>
          <w:b/>
          <w:color w:val="000000"/>
          <w:sz w:val="24"/>
          <w:szCs w:val="24"/>
          <w:bdr w:val="none" w:sz="0" w:space="0" w:color="auto" w:frame="1"/>
          <w:shd w:val="clear" w:color="auto" w:fill="FDFEFD"/>
        </w:rPr>
        <w:t xml:space="preserve"> 71520000-9</w:t>
      </w:r>
      <w:r w:rsidR="00B034D4" w:rsidRPr="00B034D4">
        <w:rPr>
          <w:rFonts w:ascii="Times New Roman" w:hAnsi="Times New Roman" w:cs="Times New Roman"/>
          <w:b/>
          <w:color w:val="777777"/>
          <w:sz w:val="24"/>
          <w:szCs w:val="24"/>
          <w:shd w:val="clear" w:color="auto" w:fill="FDFEFD"/>
        </w:rPr>
        <w:t> -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Послуги</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з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нагляду</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за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виконанням</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будівельних</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робіт</w:t>
      </w:r>
      <w:proofErr w:type="spellEnd"/>
      <w:r w:rsidR="00230AD0" w:rsidRPr="00B034D4">
        <w:rPr>
          <w:rFonts w:ascii="Times New Roman" w:hAnsi="Times New Roman" w:cs="Times New Roman"/>
          <w:b/>
          <w:color w:val="000000" w:themeColor="text1"/>
          <w:sz w:val="24"/>
          <w:szCs w:val="24"/>
          <w:lang w:val="uk-UA"/>
        </w:rPr>
        <w:t>)</w:t>
      </w:r>
      <w:r w:rsidR="00BD08C5" w:rsidRPr="00B034D4">
        <w:rPr>
          <w:rFonts w:ascii="Times New Roman" w:hAnsi="Times New Roman" w:cs="Times New Roman"/>
          <w:b/>
          <w:color w:val="000000" w:themeColor="text1"/>
          <w:sz w:val="24"/>
          <w:szCs w:val="24"/>
          <w:shd w:val="clear" w:color="auto" w:fill="FFFFFF"/>
          <w:lang w:val="uk-UA"/>
        </w:rPr>
        <w:t xml:space="preserve">: </w:t>
      </w:r>
      <w:r w:rsidR="00B034D4" w:rsidRPr="00B034D4">
        <w:rPr>
          <w:rFonts w:ascii="Times New Roman" w:eastAsia="Times New Roman" w:hAnsi="Times New Roman" w:cs="Times New Roman"/>
          <w:b/>
          <w:color w:val="000000"/>
          <w:sz w:val="24"/>
          <w:szCs w:val="24"/>
          <w:bdr w:val="none" w:sz="0" w:space="0" w:color="auto" w:frame="1"/>
          <w:lang w:eastAsia="ru-RU"/>
        </w:rPr>
        <w:t>7`329.47</w:t>
      </w:r>
      <w:r w:rsidR="00230AD0" w:rsidRPr="00B034D4">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EB6B04" w:rsidRPr="00B034D4">
        <w:rPr>
          <w:rFonts w:ascii="Times New Roman" w:hAnsi="Times New Roman" w:cs="Times New Roman"/>
          <w:b/>
          <w:color w:val="000000" w:themeColor="text1"/>
          <w:sz w:val="24"/>
          <w:szCs w:val="24"/>
          <w:lang w:eastAsia="ru-RU"/>
        </w:rPr>
        <w:t>Гривня</w:t>
      </w:r>
      <w:proofErr w:type="spellEnd"/>
      <w:r w:rsidR="00EB6B04" w:rsidRPr="00B034D4">
        <w:rPr>
          <w:rFonts w:ascii="Times New Roman" w:hAnsi="Times New Roman" w:cs="Times New Roman"/>
          <w:b/>
          <w:color w:val="000000" w:themeColor="text1"/>
          <w:sz w:val="24"/>
          <w:szCs w:val="24"/>
          <w:lang w:eastAsia="ru-RU"/>
        </w:rPr>
        <w:t> (з ПДВ)</w:t>
      </w:r>
      <w:r w:rsidR="00821B1F" w:rsidRPr="00B034D4">
        <w:rPr>
          <w:rFonts w:ascii="Times New Roman" w:hAnsi="Times New Roman" w:cs="Times New Roman"/>
          <w:b/>
          <w:color w:val="000000" w:themeColor="text1"/>
          <w:sz w:val="24"/>
          <w:szCs w:val="24"/>
          <w:lang w:val="uk-UA"/>
        </w:rPr>
        <w:t xml:space="preserve"> </w:t>
      </w:r>
      <w:proofErr w:type="spellStart"/>
      <w:r w:rsidR="00821B1F" w:rsidRPr="00B034D4">
        <w:rPr>
          <w:rFonts w:ascii="Times New Roman" w:hAnsi="Times New Roman" w:cs="Times New Roman"/>
          <w:color w:val="000000" w:themeColor="text1"/>
          <w:sz w:val="24"/>
          <w:szCs w:val="24"/>
          <w:shd w:val="clear" w:color="auto" w:fill="FFFFFF"/>
          <w:lang w:val="uk-UA"/>
        </w:rPr>
        <w:t>передбачина</w:t>
      </w:r>
      <w:proofErr w:type="spellEnd"/>
      <w:r w:rsidR="00821B1F" w:rsidRPr="00B034D4">
        <w:rPr>
          <w:rFonts w:ascii="Times New Roman" w:hAnsi="Times New Roman" w:cs="Times New Roman"/>
          <w:color w:val="000000" w:themeColor="text1"/>
          <w:sz w:val="24"/>
          <w:szCs w:val="24"/>
          <w:shd w:val="clear" w:color="auto" w:fill="FFFFFF"/>
          <w:lang w:val="uk-UA"/>
        </w:rPr>
        <w:t xml:space="preserve"> кошторисом установи та </w:t>
      </w:r>
      <w:r w:rsidR="001B4F04" w:rsidRPr="00B034D4">
        <w:rPr>
          <w:rFonts w:ascii="Times New Roman" w:hAnsi="Times New Roman" w:cs="Times New Roman"/>
          <w:color w:val="000000" w:themeColor="text1"/>
          <w:sz w:val="24"/>
          <w:szCs w:val="24"/>
          <w:shd w:val="clear" w:color="auto" w:fill="FFFFFF"/>
          <w:lang w:val="uk-UA"/>
        </w:rPr>
        <w:t xml:space="preserve">річним планом </w:t>
      </w:r>
      <w:proofErr w:type="spellStart"/>
      <w:r w:rsidR="001B4F04" w:rsidRPr="00B034D4">
        <w:rPr>
          <w:rFonts w:ascii="Times New Roman" w:hAnsi="Times New Roman" w:cs="Times New Roman"/>
          <w:color w:val="000000" w:themeColor="text1"/>
          <w:sz w:val="24"/>
          <w:szCs w:val="24"/>
          <w:shd w:val="clear" w:color="auto" w:fill="FFFFFF"/>
          <w:lang w:val="uk-UA"/>
        </w:rPr>
        <w:t>закупівель</w:t>
      </w:r>
      <w:proofErr w:type="spellEnd"/>
      <w:r w:rsidR="001B4F04" w:rsidRPr="00B034D4">
        <w:rPr>
          <w:rFonts w:ascii="Times New Roman" w:hAnsi="Times New Roman" w:cs="Times New Roman"/>
          <w:color w:val="000000" w:themeColor="text1"/>
          <w:sz w:val="24"/>
          <w:szCs w:val="24"/>
          <w:shd w:val="clear" w:color="auto" w:fill="FFFFFF"/>
          <w:lang w:val="uk-UA"/>
        </w:rPr>
        <w:t xml:space="preserve"> на 2026</w:t>
      </w:r>
      <w:r w:rsidR="00821B1F" w:rsidRPr="00B034D4">
        <w:rPr>
          <w:rFonts w:ascii="Times New Roman" w:hAnsi="Times New Roman" w:cs="Times New Roman"/>
          <w:color w:val="000000" w:themeColor="text1"/>
          <w:sz w:val="24"/>
          <w:szCs w:val="24"/>
          <w:shd w:val="clear" w:color="auto" w:fill="FFFFFF"/>
          <w:lang w:val="uk-UA"/>
        </w:rPr>
        <w:t xml:space="preserve"> рік</w:t>
      </w:r>
      <w:r w:rsidR="00821B1F" w:rsidRPr="00B034D4">
        <w:rPr>
          <w:rFonts w:ascii="Times New Roman" w:hAnsi="Times New Roman" w:cs="Times New Roman"/>
          <w:b/>
          <w:color w:val="000000" w:themeColor="text1"/>
          <w:sz w:val="24"/>
          <w:szCs w:val="24"/>
          <w:lang w:val="uk-UA" w:eastAsia="ru-RU"/>
        </w:rPr>
        <w:t>.</w:t>
      </w:r>
      <w:r w:rsidR="005E44D5" w:rsidRPr="00B034D4">
        <w:rPr>
          <w:rFonts w:ascii="Times New Roman" w:hAnsi="Times New Roman" w:cs="Times New Roman"/>
          <w:b/>
          <w:color w:val="000000" w:themeColor="text1"/>
          <w:sz w:val="24"/>
          <w:szCs w:val="24"/>
          <w:lang w:val="uk-UA" w:eastAsia="ru-RU"/>
        </w:rPr>
        <w:t xml:space="preserve"> </w:t>
      </w:r>
      <w:bookmarkStart w:id="0" w:name="_GoBack"/>
      <w:bookmarkEnd w:id="0"/>
    </w:p>
    <w:p w:rsidR="007B3C0E" w:rsidRPr="00B034D4" w:rsidRDefault="00721B1B" w:rsidP="00652D03">
      <w:pPr>
        <w:jc w:val="both"/>
        <w:rPr>
          <w:rFonts w:ascii="Times New Roman" w:hAnsi="Times New Roman" w:cs="Times New Roman"/>
          <w:color w:val="000000" w:themeColor="text1"/>
          <w:sz w:val="24"/>
          <w:szCs w:val="24"/>
          <w:shd w:val="clear" w:color="auto" w:fill="FFFFFF"/>
          <w:lang w:val="uk-UA"/>
        </w:rPr>
      </w:pPr>
      <w:r w:rsidRPr="00B034D4">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B034D4">
        <w:rPr>
          <w:rFonts w:ascii="Times New Roman" w:hAnsi="Times New Roman" w:cs="Times New Roman"/>
          <w:color w:val="000000" w:themeColor="text1"/>
          <w:sz w:val="24"/>
          <w:szCs w:val="24"/>
          <w:shd w:val="clear" w:color="auto" w:fill="FFFFFF"/>
          <w:lang w:val="uk-UA"/>
        </w:rPr>
        <w:t xml:space="preserve"> </w:t>
      </w:r>
    </w:p>
    <w:p w:rsidR="003D62B1" w:rsidRPr="00B034D4" w:rsidRDefault="009938B3" w:rsidP="00652D03">
      <w:pPr>
        <w:jc w:val="both"/>
        <w:rPr>
          <w:rFonts w:ascii="Times New Roman" w:hAnsi="Times New Roman" w:cs="Times New Roman"/>
          <w:b/>
          <w:color w:val="000000" w:themeColor="text1"/>
          <w:sz w:val="24"/>
          <w:szCs w:val="24"/>
          <w:lang w:val="uk-UA"/>
        </w:rPr>
      </w:pPr>
      <w:r w:rsidRPr="00B034D4">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proofErr w:type="spellStart"/>
      <w:r w:rsidR="00B034D4" w:rsidRPr="00B034D4">
        <w:rPr>
          <w:rFonts w:ascii="Times New Roman" w:hAnsi="Times New Roman" w:cs="Times New Roman"/>
          <w:b/>
          <w:sz w:val="24"/>
          <w:szCs w:val="24"/>
        </w:rPr>
        <w:t>Технічний</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нагляд</w:t>
      </w:r>
      <w:proofErr w:type="spellEnd"/>
      <w:r w:rsidR="00B034D4" w:rsidRPr="00B034D4">
        <w:rPr>
          <w:rFonts w:ascii="Times New Roman" w:hAnsi="Times New Roman" w:cs="Times New Roman"/>
          <w:b/>
          <w:sz w:val="24"/>
          <w:szCs w:val="24"/>
        </w:rPr>
        <w:t xml:space="preserve"> за </w:t>
      </w:r>
      <w:proofErr w:type="spellStart"/>
      <w:r w:rsidR="00B034D4" w:rsidRPr="00B034D4">
        <w:rPr>
          <w:rFonts w:ascii="Times New Roman" w:hAnsi="Times New Roman" w:cs="Times New Roman"/>
          <w:b/>
          <w:sz w:val="24"/>
          <w:szCs w:val="24"/>
        </w:rPr>
        <w:t>виконанням</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робіт</w:t>
      </w:r>
      <w:proofErr w:type="spellEnd"/>
      <w:r w:rsidR="00B034D4" w:rsidRPr="00B034D4">
        <w:rPr>
          <w:rFonts w:ascii="Times New Roman" w:hAnsi="Times New Roman" w:cs="Times New Roman"/>
          <w:b/>
          <w:sz w:val="24"/>
          <w:szCs w:val="24"/>
        </w:rPr>
        <w:t xml:space="preserve"> по </w:t>
      </w:r>
      <w:proofErr w:type="spellStart"/>
      <w:r w:rsidR="00B034D4" w:rsidRPr="00B034D4">
        <w:rPr>
          <w:rFonts w:ascii="Times New Roman" w:hAnsi="Times New Roman" w:cs="Times New Roman"/>
          <w:b/>
          <w:sz w:val="24"/>
          <w:szCs w:val="24"/>
        </w:rPr>
        <w:t>об’єкту</w:t>
      </w:r>
      <w:proofErr w:type="spellEnd"/>
      <w:r w:rsidR="00B034D4" w:rsidRPr="00B034D4">
        <w:rPr>
          <w:rFonts w:ascii="Times New Roman" w:hAnsi="Times New Roman" w:cs="Times New Roman"/>
          <w:b/>
          <w:sz w:val="24"/>
          <w:szCs w:val="24"/>
        </w:rPr>
        <w:t>: «</w:t>
      </w:r>
      <w:proofErr w:type="spellStart"/>
      <w:r w:rsidR="00B034D4" w:rsidRPr="00B034D4">
        <w:rPr>
          <w:rFonts w:ascii="Times New Roman" w:hAnsi="Times New Roman" w:cs="Times New Roman"/>
          <w:b/>
          <w:sz w:val="24"/>
          <w:szCs w:val="24"/>
        </w:rPr>
        <w:t>Послуги</w:t>
      </w:r>
      <w:proofErr w:type="spellEnd"/>
      <w:r w:rsidR="00B034D4" w:rsidRPr="00B034D4">
        <w:rPr>
          <w:rFonts w:ascii="Times New Roman" w:hAnsi="Times New Roman" w:cs="Times New Roman"/>
          <w:b/>
          <w:sz w:val="24"/>
          <w:szCs w:val="24"/>
        </w:rPr>
        <w:t xml:space="preserve"> з благоустрою - </w:t>
      </w:r>
      <w:proofErr w:type="spellStart"/>
      <w:r w:rsidR="00B034D4" w:rsidRPr="00B034D4">
        <w:rPr>
          <w:rFonts w:ascii="Times New Roman" w:hAnsi="Times New Roman" w:cs="Times New Roman"/>
          <w:b/>
          <w:sz w:val="24"/>
          <w:szCs w:val="24"/>
        </w:rPr>
        <w:t>поточний</w:t>
      </w:r>
      <w:proofErr w:type="spellEnd"/>
      <w:r w:rsidR="00B034D4" w:rsidRPr="00B034D4">
        <w:rPr>
          <w:rFonts w:ascii="Times New Roman" w:hAnsi="Times New Roman" w:cs="Times New Roman"/>
          <w:b/>
          <w:sz w:val="24"/>
          <w:szCs w:val="24"/>
        </w:rPr>
        <w:t xml:space="preserve"> ремонт </w:t>
      </w:r>
      <w:proofErr w:type="spellStart"/>
      <w:r w:rsidR="00B034D4" w:rsidRPr="00B034D4">
        <w:rPr>
          <w:rFonts w:ascii="Times New Roman" w:hAnsi="Times New Roman" w:cs="Times New Roman"/>
          <w:b/>
          <w:sz w:val="24"/>
          <w:szCs w:val="24"/>
        </w:rPr>
        <w:t>дорожнього</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покриття</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струменевим</w:t>
      </w:r>
      <w:proofErr w:type="spellEnd"/>
      <w:r w:rsidR="00B034D4" w:rsidRPr="00B034D4">
        <w:rPr>
          <w:rFonts w:ascii="Times New Roman" w:hAnsi="Times New Roman" w:cs="Times New Roman"/>
          <w:b/>
          <w:sz w:val="24"/>
          <w:szCs w:val="24"/>
        </w:rPr>
        <w:t xml:space="preserve"> методом на </w:t>
      </w:r>
      <w:proofErr w:type="spellStart"/>
      <w:r w:rsidR="00B034D4" w:rsidRPr="00B034D4">
        <w:rPr>
          <w:rFonts w:ascii="Times New Roman" w:hAnsi="Times New Roman" w:cs="Times New Roman"/>
          <w:b/>
          <w:sz w:val="24"/>
          <w:szCs w:val="24"/>
        </w:rPr>
        <w:t>вул</w:t>
      </w:r>
      <w:proofErr w:type="spellEnd"/>
      <w:r w:rsidR="00B034D4" w:rsidRPr="00B034D4">
        <w:rPr>
          <w:rFonts w:ascii="Times New Roman" w:hAnsi="Times New Roman" w:cs="Times New Roman"/>
          <w:b/>
          <w:sz w:val="24"/>
          <w:szCs w:val="24"/>
        </w:rPr>
        <w:t xml:space="preserve">. </w:t>
      </w:r>
      <w:proofErr w:type="spellStart"/>
      <w:r w:rsidR="00B034D4" w:rsidRPr="00B034D4">
        <w:rPr>
          <w:rFonts w:ascii="Times New Roman" w:hAnsi="Times New Roman" w:cs="Times New Roman"/>
          <w:b/>
          <w:sz w:val="24"/>
          <w:szCs w:val="24"/>
        </w:rPr>
        <w:t>Західно-Окружній</w:t>
      </w:r>
      <w:proofErr w:type="spellEnd"/>
      <w:r w:rsidR="00B034D4" w:rsidRPr="00B034D4">
        <w:rPr>
          <w:rFonts w:ascii="Times New Roman" w:hAnsi="Times New Roman" w:cs="Times New Roman"/>
          <w:b/>
          <w:sz w:val="24"/>
          <w:szCs w:val="24"/>
        </w:rPr>
        <w:t xml:space="preserve"> у м. </w:t>
      </w:r>
      <w:proofErr w:type="spellStart"/>
      <w:r w:rsidR="00B034D4" w:rsidRPr="00B034D4">
        <w:rPr>
          <w:rFonts w:ascii="Times New Roman" w:hAnsi="Times New Roman" w:cs="Times New Roman"/>
          <w:b/>
          <w:sz w:val="24"/>
          <w:szCs w:val="24"/>
        </w:rPr>
        <w:t>Хмельницькому</w:t>
      </w:r>
      <w:proofErr w:type="spellEnd"/>
      <w:r w:rsidR="00B034D4" w:rsidRPr="00B034D4">
        <w:rPr>
          <w:rFonts w:ascii="Times New Roman" w:hAnsi="Times New Roman" w:cs="Times New Roman"/>
          <w:b/>
          <w:bCs/>
          <w:spacing w:val="-5"/>
          <w:sz w:val="24"/>
          <w:szCs w:val="24"/>
          <w:lang w:val="uk-UA"/>
        </w:rPr>
        <w:t>»</w:t>
      </w:r>
      <w:r w:rsidR="00B034D4" w:rsidRPr="00B034D4">
        <w:rPr>
          <w:rFonts w:ascii="Times New Roman" w:hAnsi="Times New Roman" w:cs="Times New Roman"/>
          <w:b/>
          <w:color w:val="000000"/>
          <w:sz w:val="24"/>
          <w:szCs w:val="24"/>
        </w:rPr>
        <w:t xml:space="preserve"> (ДК 021:2015:</w:t>
      </w:r>
      <w:r w:rsidR="00B034D4" w:rsidRPr="00B034D4">
        <w:rPr>
          <w:rFonts w:ascii="Times New Roman" w:hAnsi="Times New Roman" w:cs="Times New Roman"/>
          <w:b/>
          <w:color w:val="000000"/>
          <w:sz w:val="24"/>
          <w:szCs w:val="24"/>
          <w:bdr w:val="none" w:sz="0" w:space="0" w:color="auto" w:frame="1"/>
          <w:shd w:val="clear" w:color="auto" w:fill="FDFEFD"/>
        </w:rPr>
        <w:t xml:space="preserve"> 71520000-9</w:t>
      </w:r>
      <w:r w:rsidR="00B034D4" w:rsidRPr="00B034D4">
        <w:rPr>
          <w:rFonts w:ascii="Times New Roman" w:hAnsi="Times New Roman" w:cs="Times New Roman"/>
          <w:b/>
          <w:color w:val="777777"/>
          <w:sz w:val="24"/>
          <w:szCs w:val="24"/>
          <w:shd w:val="clear" w:color="auto" w:fill="FDFEFD"/>
        </w:rPr>
        <w:t> -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Послуги</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з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нагляду</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за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виконанням</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будівельних</w:t>
      </w:r>
      <w:proofErr w:type="spellEnd"/>
      <w:r w:rsidR="00B034D4" w:rsidRPr="00B034D4">
        <w:rPr>
          <w:rFonts w:ascii="Times New Roman" w:hAnsi="Times New Roman" w:cs="Times New Roman"/>
          <w:b/>
          <w:color w:val="000000"/>
          <w:sz w:val="24"/>
          <w:szCs w:val="24"/>
          <w:bdr w:val="none" w:sz="0" w:space="0" w:color="auto" w:frame="1"/>
          <w:shd w:val="clear" w:color="auto" w:fill="FDFEFD"/>
        </w:rPr>
        <w:t xml:space="preserve"> </w:t>
      </w:r>
      <w:proofErr w:type="spellStart"/>
      <w:r w:rsidR="00B034D4" w:rsidRPr="00B034D4">
        <w:rPr>
          <w:rFonts w:ascii="Times New Roman" w:hAnsi="Times New Roman" w:cs="Times New Roman"/>
          <w:b/>
          <w:color w:val="000000"/>
          <w:sz w:val="24"/>
          <w:szCs w:val="24"/>
          <w:bdr w:val="none" w:sz="0" w:space="0" w:color="auto" w:frame="1"/>
          <w:shd w:val="clear" w:color="auto" w:fill="FDFEFD"/>
        </w:rPr>
        <w:t>робіт</w:t>
      </w:r>
      <w:proofErr w:type="spellEnd"/>
      <w:r w:rsidR="00CD775A" w:rsidRPr="00B034D4">
        <w:rPr>
          <w:rFonts w:ascii="Times New Roman" w:hAnsi="Times New Roman" w:cs="Times New Roman"/>
          <w:b/>
          <w:color w:val="000000" w:themeColor="text1"/>
          <w:sz w:val="24"/>
          <w:szCs w:val="24"/>
          <w:lang w:val="uk-UA"/>
        </w:rPr>
        <w:t>)</w:t>
      </w:r>
    </w:p>
    <w:tbl>
      <w:tblPr>
        <w:tblW w:w="9774" w:type="dxa"/>
        <w:tblLayout w:type="fixed"/>
        <w:tblCellMar>
          <w:left w:w="28" w:type="dxa"/>
          <w:right w:w="28" w:type="dxa"/>
        </w:tblCellMar>
        <w:tblLook w:val="0000" w:firstRow="0" w:lastRow="0" w:firstColumn="0" w:lastColumn="0" w:noHBand="0" w:noVBand="0"/>
      </w:tblPr>
      <w:tblGrid>
        <w:gridCol w:w="961"/>
        <w:gridCol w:w="4808"/>
        <w:gridCol w:w="934"/>
        <w:gridCol w:w="800"/>
        <w:gridCol w:w="1068"/>
        <w:gridCol w:w="1203"/>
      </w:tblGrid>
      <w:tr w:rsidR="00B034D4" w:rsidRPr="00B034D4" w:rsidTr="00B034D4">
        <w:tblPrEx>
          <w:tblCellMar>
            <w:top w:w="0" w:type="dxa"/>
            <w:bottom w:w="0" w:type="dxa"/>
          </w:tblCellMar>
        </w:tblPrEx>
        <w:trPr>
          <w:trHeight w:val="962"/>
        </w:trPr>
        <w:tc>
          <w:tcPr>
            <w:tcW w:w="961"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pacing w:val="-5"/>
                <w:sz w:val="20"/>
                <w:szCs w:val="20"/>
                <w:lang w:val="uk-UA"/>
              </w:rPr>
            </w:pPr>
            <w:r w:rsidRPr="00B034D4">
              <w:rPr>
                <w:rFonts w:ascii="Times New Roman" w:hAnsi="Times New Roman" w:cs="Times New Roman"/>
                <w:spacing w:val="-5"/>
                <w:sz w:val="20"/>
                <w:szCs w:val="20"/>
                <w:lang w:val="uk-UA"/>
              </w:rPr>
              <w:t>Кодовий</w:t>
            </w:r>
          </w:p>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номер</w:t>
            </w:r>
          </w:p>
        </w:tc>
        <w:tc>
          <w:tcPr>
            <w:tcW w:w="4808"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Назва (короткий опис)</w:t>
            </w:r>
          </w:p>
        </w:tc>
        <w:tc>
          <w:tcPr>
            <w:tcW w:w="934"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pacing w:val="-5"/>
                <w:sz w:val="20"/>
                <w:szCs w:val="20"/>
                <w:lang w:val="uk-UA"/>
              </w:rPr>
            </w:pPr>
            <w:r w:rsidRPr="00B034D4">
              <w:rPr>
                <w:rFonts w:ascii="Times New Roman" w:hAnsi="Times New Roman" w:cs="Times New Roman"/>
                <w:spacing w:val="-5"/>
                <w:sz w:val="20"/>
                <w:szCs w:val="20"/>
                <w:lang w:val="uk-UA"/>
              </w:rPr>
              <w:t>Одиниця</w:t>
            </w:r>
          </w:p>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виміру</w:t>
            </w:r>
          </w:p>
        </w:tc>
        <w:tc>
          <w:tcPr>
            <w:tcW w:w="800"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Обсяг</w:t>
            </w:r>
          </w:p>
        </w:tc>
        <w:tc>
          <w:tcPr>
            <w:tcW w:w="1068"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pacing w:val="-5"/>
                <w:sz w:val="20"/>
                <w:szCs w:val="20"/>
                <w:lang w:val="uk-UA"/>
              </w:rPr>
            </w:pPr>
            <w:r w:rsidRPr="00B034D4">
              <w:rPr>
                <w:rFonts w:ascii="Times New Roman" w:hAnsi="Times New Roman" w:cs="Times New Roman"/>
                <w:spacing w:val="-5"/>
                <w:sz w:val="20"/>
                <w:szCs w:val="20"/>
                <w:lang w:val="uk-UA"/>
              </w:rPr>
              <w:t>Вартість за</w:t>
            </w:r>
          </w:p>
          <w:p w:rsidR="00B034D4" w:rsidRPr="00B034D4" w:rsidRDefault="00B034D4" w:rsidP="00B5534A">
            <w:pPr>
              <w:keepLines/>
              <w:autoSpaceDE w:val="0"/>
              <w:autoSpaceDN w:val="0"/>
              <w:spacing w:after="0" w:line="240" w:lineRule="auto"/>
              <w:jc w:val="center"/>
              <w:rPr>
                <w:rFonts w:ascii="Times New Roman" w:hAnsi="Times New Roman" w:cs="Times New Roman"/>
                <w:spacing w:val="-5"/>
                <w:sz w:val="20"/>
                <w:szCs w:val="20"/>
                <w:lang w:val="uk-UA"/>
              </w:rPr>
            </w:pPr>
            <w:r w:rsidRPr="00B034D4">
              <w:rPr>
                <w:rFonts w:ascii="Times New Roman" w:hAnsi="Times New Roman" w:cs="Times New Roman"/>
                <w:spacing w:val="-5"/>
                <w:sz w:val="20"/>
                <w:szCs w:val="20"/>
                <w:lang w:val="uk-UA"/>
              </w:rPr>
              <w:t>одиницю,</w:t>
            </w:r>
          </w:p>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грн.</w:t>
            </w:r>
          </w:p>
        </w:tc>
        <w:tc>
          <w:tcPr>
            <w:tcW w:w="1203" w:type="dxa"/>
            <w:tcBorders>
              <w:top w:val="single" w:sz="4" w:space="0" w:color="auto"/>
              <w:left w:val="single" w:sz="4" w:space="0" w:color="auto"/>
              <w:bottom w:val="single" w:sz="4" w:space="0" w:color="auto"/>
              <w:right w:val="single" w:sz="4" w:space="0" w:color="auto"/>
            </w:tcBorders>
            <w:vAlign w:val="center"/>
          </w:tcPr>
          <w:p w:rsidR="00B034D4" w:rsidRPr="00B034D4" w:rsidRDefault="00B034D4" w:rsidP="00B5534A">
            <w:pPr>
              <w:keepLines/>
              <w:autoSpaceDE w:val="0"/>
              <w:autoSpaceDN w:val="0"/>
              <w:spacing w:after="0" w:line="240" w:lineRule="auto"/>
              <w:jc w:val="center"/>
              <w:rPr>
                <w:rFonts w:ascii="Times New Roman" w:hAnsi="Times New Roman" w:cs="Times New Roman"/>
                <w:spacing w:val="-5"/>
                <w:sz w:val="20"/>
                <w:szCs w:val="20"/>
                <w:lang w:val="uk-UA"/>
              </w:rPr>
            </w:pPr>
            <w:r w:rsidRPr="00B034D4">
              <w:rPr>
                <w:rFonts w:ascii="Times New Roman" w:hAnsi="Times New Roman" w:cs="Times New Roman"/>
                <w:spacing w:val="-5"/>
                <w:sz w:val="20"/>
                <w:szCs w:val="20"/>
                <w:lang w:val="uk-UA"/>
              </w:rPr>
              <w:t>Загальна</w:t>
            </w:r>
          </w:p>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вартість, грн.</w:t>
            </w:r>
          </w:p>
        </w:tc>
      </w:tr>
      <w:tr w:rsidR="00B034D4" w:rsidRPr="00B034D4" w:rsidTr="00B034D4">
        <w:tblPrEx>
          <w:tblCellMar>
            <w:top w:w="0" w:type="dxa"/>
            <w:bottom w:w="0" w:type="dxa"/>
          </w:tblCellMar>
        </w:tblPrEx>
        <w:trPr>
          <w:trHeight w:val="313"/>
        </w:trPr>
        <w:tc>
          <w:tcPr>
            <w:tcW w:w="961"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1</w:t>
            </w:r>
          </w:p>
        </w:tc>
        <w:tc>
          <w:tcPr>
            <w:tcW w:w="4808"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2</w:t>
            </w:r>
          </w:p>
        </w:tc>
        <w:tc>
          <w:tcPr>
            <w:tcW w:w="934"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3</w:t>
            </w:r>
          </w:p>
        </w:tc>
        <w:tc>
          <w:tcPr>
            <w:tcW w:w="800"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4</w:t>
            </w:r>
          </w:p>
        </w:tc>
        <w:tc>
          <w:tcPr>
            <w:tcW w:w="1068"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5</w:t>
            </w:r>
          </w:p>
        </w:tc>
        <w:tc>
          <w:tcPr>
            <w:tcW w:w="1203" w:type="dxa"/>
            <w:tcBorders>
              <w:top w:val="single" w:sz="4" w:space="0" w:color="auto"/>
              <w:left w:val="single" w:sz="4" w:space="0" w:color="auto"/>
              <w:bottom w:val="single" w:sz="4" w:space="0" w:color="auto"/>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6</w:t>
            </w:r>
          </w:p>
        </w:tc>
      </w:tr>
      <w:tr w:rsidR="00B034D4" w:rsidRPr="00B034D4" w:rsidTr="00B034D4">
        <w:tblPrEx>
          <w:tblCellMar>
            <w:top w:w="0" w:type="dxa"/>
            <w:bottom w:w="0" w:type="dxa"/>
          </w:tblCellMar>
        </w:tblPrEx>
        <w:trPr>
          <w:trHeight w:val="1589"/>
        </w:trPr>
        <w:tc>
          <w:tcPr>
            <w:tcW w:w="961" w:type="dxa"/>
            <w:tcBorders>
              <w:top w:val="single" w:sz="4" w:space="0" w:color="auto"/>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ДУ2-20-1</w:t>
            </w:r>
          </w:p>
        </w:tc>
        <w:tc>
          <w:tcPr>
            <w:tcW w:w="4808" w:type="dxa"/>
            <w:tcBorders>
              <w:top w:val="single" w:sz="4" w:space="0" w:color="auto"/>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 xml:space="preserve">Ліквідація вибоїн машиною для ліквідації вибоїн </w:t>
            </w:r>
            <w:proofErr w:type="spellStart"/>
            <w:r w:rsidRPr="00B034D4">
              <w:rPr>
                <w:rFonts w:ascii="Times New Roman" w:hAnsi="Times New Roman" w:cs="Times New Roman"/>
                <w:spacing w:val="-5"/>
                <w:sz w:val="20"/>
                <w:szCs w:val="20"/>
                <w:lang w:val="uk-UA"/>
              </w:rPr>
              <w:t>струменевим</w:t>
            </w:r>
            <w:proofErr w:type="spellEnd"/>
            <w:r w:rsidRPr="00B034D4">
              <w:rPr>
                <w:rFonts w:ascii="Times New Roman" w:hAnsi="Times New Roman" w:cs="Times New Roman"/>
                <w:spacing w:val="-5"/>
                <w:sz w:val="20"/>
                <w:szCs w:val="20"/>
                <w:lang w:val="uk-UA"/>
              </w:rPr>
              <w:t xml:space="preserve"> методом, при глибині вибоїн 20 мм [при виконанні робіт на одній половині проїзної частини дороги, з рухом транспорту по другій половині з інтенсивністю більше 150 автомобілів за добу]</w:t>
            </w:r>
          </w:p>
        </w:tc>
        <w:tc>
          <w:tcPr>
            <w:tcW w:w="934" w:type="dxa"/>
            <w:tcBorders>
              <w:top w:val="single" w:sz="4" w:space="0" w:color="auto"/>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single" w:sz="4" w:space="0" w:color="auto"/>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835</w:t>
            </w:r>
          </w:p>
        </w:tc>
        <w:tc>
          <w:tcPr>
            <w:tcW w:w="1068" w:type="dxa"/>
            <w:tcBorders>
              <w:top w:val="single" w:sz="4" w:space="0" w:color="auto"/>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single" w:sz="4" w:space="0" w:color="auto"/>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1610"/>
        </w:trPr>
        <w:tc>
          <w:tcPr>
            <w:tcW w:w="961"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ДУ2-20-1</w:t>
            </w:r>
          </w:p>
        </w:tc>
        <w:tc>
          <w:tcPr>
            <w:tcW w:w="4808"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 xml:space="preserve">Ліквідація вибоїн машиною для ліквідації вибоїн </w:t>
            </w:r>
            <w:proofErr w:type="spellStart"/>
            <w:r w:rsidRPr="00B034D4">
              <w:rPr>
                <w:rFonts w:ascii="Times New Roman" w:hAnsi="Times New Roman" w:cs="Times New Roman"/>
                <w:spacing w:val="-5"/>
                <w:sz w:val="20"/>
                <w:szCs w:val="20"/>
                <w:lang w:val="uk-UA"/>
              </w:rPr>
              <w:t>струменевим</w:t>
            </w:r>
            <w:proofErr w:type="spellEnd"/>
            <w:r w:rsidRPr="00B034D4">
              <w:rPr>
                <w:rFonts w:ascii="Times New Roman" w:hAnsi="Times New Roman" w:cs="Times New Roman"/>
                <w:spacing w:val="-5"/>
                <w:sz w:val="20"/>
                <w:szCs w:val="20"/>
                <w:lang w:val="uk-UA"/>
              </w:rPr>
              <w:t xml:space="preserve"> методом, при глибині вибоїн 20 мм [при виконанні робіт на одній половині проїзної частини дороги, з рухом транспорту по другій половині з інтенсивністю більше 150 автомобілів за добу]</w:t>
            </w:r>
          </w:p>
        </w:tc>
        <w:tc>
          <w:tcPr>
            <w:tcW w:w="934"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350</w:t>
            </w:r>
          </w:p>
        </w:tc>
        <w:tc>
          <w:tcPr>
            <w:tcW w:w="1068"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1589"/>
        </w:trPr>
        <w:tc>
          <w:tcPr>
            <w:tcW w:w="961"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lastRenderedPageBreak/>
              <w:t>ДУ2-20-3</w:t>
            </w:r>
          </w:p>
        </w:tc>
        <w:tc>
          <w:tcPr>
            <w:tcW w:w="4808"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На кожні 5 мм зміни глибини додавати або виключати за РВР 2-20-1 та 2-20-2 (до товщини 30 мм) [при виконанні робіт на одній половині проїзної частини дороги, з рухом транспорту по другій половині з інтенсивністю більше 150 автомобілів за добу]</w:t>
            </w:r>
          </w:p>
        </w:tc>
        <w:tc>
          <w:tcPr>
            <w:tcW w:w="934"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350</w:t>
            </w:r>
          </w:p>
        </w:tc>
        <w:tc>
          <w:tcPr>
            <w:tcW w:w="1068"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1610"/>
        </w:trPr>
        <w:tc>
          <w:tcPr>
            <w:tcW w:w="961"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ДУ2-20-1</w:t>
            </w:r>
          </w:p>
        </w:tc>
        <w:tc>
          <w:tcPr>
            <w:tcW w:w="4808"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 xml:space="preserve">Ліквідація вибоїн машиною для ліквідації вибоїн </w:t>
            </w:r>
            <w:proofErr w:type="spellStart"/>
            <w:r w:rsidRPr="00B034D4">
              <w:rPr>
                <w:rFonts w:ascii="Times New Roman" w:hAnsi="Times New Roman" w:cs="Times New Roman"/>
                <w:spacing w:val="-5"/>
                <w:sz w:val="20"/>
                <w:szCs w:val="20"/>
                <w:lang w:val="uk-UA"/>
              </w:rPr>
              <w:t>струменевим</w:t>
            </w:r>
            <w:proofErr w:type="spellEnd"/>
            <w:r w:rsidRPr="00B034D4">
              <w:rPr>
                <w:rFonts w:ascii="Times New Roman" w:hAnsi="Times New Roman" w:cs="Times New Roman"/>
                <w:spacing w:val="-5"/>
                <w:sz w:val="20"/>
                <w:szCs w:val="20"/>
                <w:lang w:val="uk-UA"/>
              </w:rPr>
              <w:t xml:space="preserve"> методом, при глибині вибоїн 20 мм [при виконанні робіт на одній половині проїзної частини дороги, з рухом транспорту по другій половині з інтенсивністю більше 150 автомобілів за добу]</w:t>
            </w:r>
          </w:p>
        </w:tc>
        <w:tc>
          <w:tcPr>
            <w:tcW w:w="934"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40</w:t>
            </w:r>
          </w:p>
        </w:tc>
        <w:tc>
          <w:tcPr>
            <w:tcW w:w="1068"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1589"/>
        </w:trPr>
        <w:tc>
          <w:tcPr>
            <w:tcW w:w="961"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ДУ2-20-3</w:t>
            </w:r>
          </w:p>
        </w:tc>
        <w:tc>
          <w:tcPr>
            <w:tcW w:w="4808"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На кожні 5 мм зміни глибини додавати або виключати за РВР 2-20-1 та 2-20-2 (до товщини 40 мм) [при виконанні робіт на одній половині проїзної частини дороги, з рухом транспорту по другій половині з інтенсивністю більше 150 автомобілів за добу]</w:t>
            </w:r>
          </w:p>
        </w:tc>
        <w:tc>
          <w:tcPr>
            <w:tcW w:w="934"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40</w:t>
            </w:r>
          </w:p>
        </w:tc>
        <w:tc>
          <w:tcPr>
            <w:tcW w:w="1068"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648"/>
        </w:trPr>
        <w:tc>
          <w:tcPr>
            <w:tcW w:w="961"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ДУ2-20-2</w:t>
            </w:r>
          </w:p>
        </w:tc>
        <w:tc>
          <w:tcPr>
            <w:tcW w:w="4808"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ind w:right="114"/>
              <w:jc w:val="both"/>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 xml:space="preserve">Ліквідація вибоїн машиною для ліквідації вибоїн </w:t>
            </w:r>
            <w:proofErr w:type="spellStart"/>
            <w:r w:rsidRPr="00B034D4">
              <w:rPr>
                <w:rFonts w:ascii="Times New Roman" w:hAnsi="Times New Roman" w:cs="Times New Roman"/>
                <w:spacing w:val="-5"/>
                <w:sz w:val="20"/>
                <w:szCs w:val="20"/>
                <w:lang w:val="uk-UA"/>
              </w:rPr>
              <w:t>струменевим</w:t>
            </w:r>
            <w:proofErr w:type="spellEnd"/>
            <w:r w:rsidRPr="00B034D4">
              <w:rPr>
                <w:rFonts w:ascii="Times New Roman" w:hAnsi="Times New Roman" w:cs="Times New Roman"/>
                <w:spacing w:val="-5"/>
                <w:sz w:val="20"/>
                <w:szCs w:val="20"/>
                <w:lang w:val="uk-UA"/>
              </w:rPr>
              <w:t xml:space="preserve"> методом, при глибині вибоїн 50 мм</w:t>
            </w:r>
          </w:p>
        </w:tc>
        <w:tc>
          <w:tcPr>
            <w:tcW w:w="934"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м2</w:t>
            </w:r>
          </w:p>
        </w:tc>
        <w:tc>
          <w:tcPr>
            <w:tcW w:w="800" w:type="dxa"/>
            <w:tcBorders>
              <w:top w:val="nil"/>
              <w:left w:val="single" w:sz="4" w:space="0" w:color="auto"/>
              <w:bottom w:val="nil"/>
              <w:right w:val="single" w:sz="4" w:space="0" w:color="auto"/>
            </w:tcBorders>
          </w:tcPr>
          <w:p w:rsidR="00B034D4" w:rsidRPr="00B034D4" w:rsidRDefault="00B034D4" w:rsidP="00B5534A">
            <w:pPr>
              <w:keepLines/>
              <w:autoSpaceDE w:val="0"/>
              <w:autoSpaceDN w:val="0"/>
              <w:spacing w:after="0" w:line="240" w:lineRule="auto"/>
              <w:jc w:val="center"/>
              <w:rPr>
                <w:rFonts w:ascii="Times New Roman" w:hAnsi="Times New Roman" w:cs="Times New Roman"/>
                <w:sz w:val="20"/>
                <w:szCs w:val="20"/>
                <w:lang w:val="uk-UA"/>
              </w:rPr>
            </w:pPr>
            <w:r w:rsidRPr="00B034D4">
              <w:rPr>
                <w:rFonts w:ascii="Times New Roman" w:hAnsi="Times New Roman" w:cs="Times New Roman"/>
                <w:spacing w:val="-5"/>
                <w:sz w:val="20"/>
                <w:szCs w:val="20"/>
                <w:lang w:val="uk-UA"/>
              </w:rPr>
              <w:t>10</w:t>
            </w:r>
          </w:p>
        </w:tc>
        <w:tc>
          <w:tcPr>
            <w:tcW w:w="1068"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nil"/>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r w:rsidR="00B034D4" w:rsidRPr="00B034D4" w:rsidTr="00B034D4">
        <w:tblPrEx>
          <w:tblCellMar>
            <w:top w:w="0" w:type="dxa"/>
            <w:bottom w:w="0" w:type="dxa"/>
          </w:tblCellMar>
        </w:tblPrEx>
        <w:trPr>
          <w:trHeight w:val="251"/>
        </w:trPr>
        <w:tc>
          <w:tcPr>
            <w:tcW w:w="961"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4808"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934"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800"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068"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c>
          <w:tcPr>
            <w:tcW w:w="1203" w:type="dxa"/>
            <w:tcBorders>
              <w:top w:val="nil"/>
              <w:left w:val="single" w:sz="4" w:space="0" w:color="auto"/>
              <w:bottom w:val="single" w:sz="4" w:space="0" w:color="auto"/>
              <w:right w:val="single" w:sz="4" w:space="0" w:color="auto"/>
            </w:tcBorders>
          </w:tcPr>
          <w:p w:rsidR="00B034D4" w:rsidRPr="00B034D4" w:rsidRDefault="00B034D4" w:rsidP="00B5534A">
            <w:pPr>
              <w:autoSpaceDE w:val="0"/>
              <w:autoSpaceDN w:val="0"/>
              <w:adjustRightInd w:val="0"/>
              <w:spacing w:after="0" w:line="240" w:lineRule="auto"/>
              <w:rPr>
                <w:rFonts w:ascii="Times New Roman" w:hAnsi="Times New Roman" w:cs="Times New Roman"/>
                <w:sz w:val="16"/>
                <w:szCs w:val="16"/>
                <w:lang w:val="uk-UA"/>
              </w:rPr>
            </w:pPr>
            <w:r w:rsidRPr="00B034D4">
              <w:rPr>
                <w:rFonts w:ascii="Times New Roman" w:hAnsi="Times New Roman" w:cs="Times New Roman"/>
                <w:sz w:val="16"/>
                <w:szCs w:val="16"/>
                <w:lang w:val="uk-UA"/>
              </w:rPr>
              <w:t xml:space="preserve"> </w:t>
            </w:r>
          </w:p>
        </w:tc>
      </w:tr>
    </w:tbl>
    <w:p w:rsidR="00B034D4" w:rsidRPr="00B034D4" w:rsidRDefault="00B034D4" w:rsidP="00B034D4">
      <w:pPr>
        <w:autoSpaceDE w:val="0"/>
        <w:autoSpaceDN w:val="0"/>
        <w:spacing w:after="0" w:line="240" w:lineRule="auto"/>
        <w:jc w:val="both"/>
        <w:rPr>
          <w:rFonts w:ascii="Times New Roman" w:hAnsi="Times New Roman" w:cs="Times New Roman"/>
          <w:b/>
          <w:color w:val="000000"/>
          <w:sz w:val="24"/>
          <w:szCs w:val="24"/>
        </w:rPr>
      </w:pPr>
    </w:p>
    <w:p w:rsidR="00B034D4" w:rsidRPr="00B034D4" w:rsidRDefault="00B034D4" w:rsidP="00B034D4">
      <w:pPr>
        <w:autoSpaceDE w:val="0"/>
        <w:autoSpaceDN w:val="0"/>
        <w:spacing w:after="0" w:line="240" w:lineRule="auto"/>
        <w:jc w:val="both"/>
        <w:rPr>
          <w:rFonts w:ascii="Times New Roman" w:hAnsi="Times New Roman" w:cs="Times New Roman"/>
          <w:b/>
          <w:color w:val="000000"/>
          <w:sz w:val="24"/>
          <w:szCs w:val="24"/>
        </w:rPr>
      </w:pPr>
    </w:p>
    <w:p w:rsidR="00201549" w:rsidRPr="00B034D4" w:rsidRDefault="00201549" w:rsidP="00201549">
      <w:pPr>
        <w:autoSpaceDE w:val="0"/>
        <w:autoSpaceDN w:val="0"/>
        <w:spacing w:after="0" w:line="240" w:lineRule="auto"/>
        <w:jc w:val="both"/>
        <w:rPr>
          <w:rFonts w:ascii="Times New Roman" w:hAnsi="Times New Roman" w:cs="Times New Roman"/>
          <w:b/>
          <w:color w:val="000000"/>
          <w:sz w:val="24"/>
          <w:szCs w:val="24"/>
        </w:rPr>
      </w:pPr>
    </w:p>
    <w:p w:rsidR="00B034D4" w:rsidRPr="00B034D4" w:rsidRDefault="00B034D4" w:rsidP="00201549">
      <w:pPr>
        <w:autoSpaceDE w:val="0"/>
        <w:autoSpaceDN w:val="0"/>
        <w:spacing w:after="0" w:line="240" w:lineRule="auto"/>
        <w:jc w:val="both"/>
        <w:rPr>
          <w:rFonts w:ascii="Times New Roman" w:hAnsi="Times New Roman" w:cs="Times New Roman"/>
          <w:b/>
          <w:color w:val="000000"/>
          <w:sz w:val="24"/>
          <w:szCs w:val="24"/>
        </w:rPr>
      </w:pPr>
    </w:p>
    <w:sectPr w:rsidR="00B034D4" w:rsidRPr="00B034D4">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7F" w:rsidRDefault="00B0797F">
      <w:pPr>
        <w:spacing w:after="0" w:line="240" w:lineRule="auto"/>
      </w:pPr>
      <w:r>
        <w:separator/>
      </w:r>
    </w:p>
  </w:endnote>
  <w:endnote w:type="continuationSeparator" w:id="0">
    <w:p w:rsidR="00B0797F" w:rsidRDefault="00B0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7F" w:rsidRDefault="00B0797F">
      <w:pPr>
        <w:spacing w:after="0" w:line="240" w:lineRule="auto"/>
      </w:pPr>
      <w:r>
        <w:separator/>
      </w:r>
    </w:p>
  </w:footnote>
  <w:footnote w:type="continuationSeparator" w:id="0">
    <w:p w:rsidR="00B0797F" w:rsidRDefault="00B07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97" w:rsidRPr="009C38DB" w:rsidRDefault="0051609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B034D4">
      <w:rPr>
        <w:noProof/>
        <w:sz w:val="16"/>
        <w:szCs w:val="16"/>
      </w:rPr>
      <w:t>2</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034D4">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BD3"/>
    <w:rsid w:val="000457B4"/>
    <w:rsid w:val="00051E57"/>
    <w:rsid w:val="00055743"/>
    <w:rsid w:val="0007406C"/>
    <w:rsid w:val="000A6787"/>
    <w:rsid w:val="000B2176"/>
    <w:rsid w:val="000C73B8"/>
    <w:rsid w:val="000D66E9"/>
    <w:rsid w:val="001B4F04"/>
    <w:rsid w:val="001D6E38"/>
    <w:rsid w:val="001F3E39"/>
    <w:rsid w:val="00201549"/>
    <w:rsid w:val="002239FF"/>
    <w:rsid w:val="00230AD0"/>
    <w:rsid w:val="00230BCE"/>
    <w:rsid w:val="00256007"/>
    <w:rsid w:val="002575DA"/>
    <w:rsid w:val="00262EC2"/>
    <w:rsid w:val="00275DDB"/>
    <w:rsid w:val="002864BA"/>
    <w:rsid w:val="002A2267"/>
    <w:rsid w:val="002B6EB0"/>
    <w:rsid w:val="002E195D"/>
    <w:rsid w:val="00332D35"/>
    <w:rsid w:val="00336BEF"/>
    <w:rsid w:val="003501DD"/>
    <w:rsid w:val="00395356"/>
    <w:rsid w:val="003C27D7"/>
    <w:rsid w:val="003D175B"/>
    <w:rsid w:val="003D62B1"/>
    <w:rsid w:val="003D62B6"/>
    <w:rsid w:val="003E33C4"/>
    <w:rsid w:val="003E59F9"/>
    <w:rsid w:val="004502C2"/>
    <w:rsid w:val="004C6FBF"/>
    <w:rsid w:val="004E4315"/>
    <w:rsid w:val="00501E86"/>
    <w:rsid w:val="00502FAC"/>
    <w:rsid w:val="00516097"/>
    <w:rsid w:val="0054283F"/>
    <w:rsid w:val="00544FF9"/>
    <w:rsid w:val="00574F13"/>
    <w:rsid w:val="0059273A"/>
    <w:rsid w:val="005D22D2"/>
    <w:rsid w:val="005D64F7"/>
    <w:rsid w:val="005E44D5"/>
    <w:rsid w:val="00652D03"/>
    <w:rsid w:val="006638E9"/>
    <w:rsid w:val="006B1AE9"/>
    <w:rsid w:val="006B7371"/>
    <w:rsid w:val="006C4E5B"/>
    <w:rsid w:val="006D2994"/>
    <w:rsid w:val="006E6859"/>
    <w:rsid w:val="00700BC0"/>
    <w:rsid w:val="00721B1B"/>
    <w:rsid w:val="00737B6B"/>
    <w:rsid w:val="00771A53"/>
    <w:rsid w:val="0077725E"/>
    <w:rsid w:val="007978F2"/>
    <w:rsid w:val="007A01DA"/>
    <w:rsid w:val="007B3C0E"/>
    <w:rsid w:val="007B5E63"/>
    <w:rsid w:val="007E49AA"/>
    <w:rsid w:val="00821B1F"/>
    <w:rsid w:val="008459BB"/>
    <w:rsid w:val="008552CB"/>
    <w:rsid w:val="0087022E"/>
    <w:rsid w:val="008D1311"/>
    <w:rsid w:val="008D7881"/>
    <w:rsid w:val="008E090D"/>
    <w:rsid w:val="008E5638"/>
    <w:rsid w:val="008F7B9F"/>
    <w:rsid w:val="0090635F"/>
    <w:rsid w:val="00907D3F"/>
    <w:rsid w:val="009124A2"/>
    <w:rsid w:val="0093381D"/>
    <w:rsid w:val="00941D32"/>
    <w:rsid w:val="00950CF2"/>
    <w:rsid w:val="00972740"/>
    <w:rsid w:val="009938B3"/>
    <w:rsid w:val="009B24FA"/>
    <w:rsid w:val="009B345C"/>
    <w:rsid w:val="009D5DA3"/>
    <w:rsid w:val="00A14031"/>
    <w:rsid w:val="00A5326E"/>
    <w:rsid w:val="00A652A8"/>
    <w:rsid w:val="00A76FAE"/>
    <w:rsid w:val="00A85718"/>
    <w:rsid w:val="00AA5EB7"/>
    <w:rsid w:val="00AA67D8"/>
    <w:rsid w:val="00AE5397"/>
    <w:rsid w:val="00B00759"/>
    <w:rsid w:val="00B034D4"/>
    <w:rsid w:val="00B0797F"/>
    <w:rsid w:val="00B42CAA"/>
    <w:rsid w:val="00B656C8"/>
    <w:rsid w:val="00BB336D"/>
    <w:rsid w:val="00BB544D"/>
    <w:rsid w:val="00BD08C5"/>
    <w:rsid w:val="00BD1817"/>
    <w:rsid w:val="00BE5E43"/>
    <w:rsid w:val="00C13175"/>
    <w:rsid w:val="00C57915"/>
    <w:rsid w:val="00C60507"/>
    <w:rsid w:val="00CD775A"/>
    <w:rsid w:val="00CF2910"/>
    <w:rsid w:val="00D00F22"/>
    <w:rsid w:val="00D10066"/>
    <w:rsid w:val="00D2138C"/>
    <w:rsid w:val="00D7023A"/>
    <w:rsid w:val="00D71FED"/>
    <w:rsid w:val="00DA54F8"/>
    <w:rsid w:val="00DA7E35"/>
    <w:rsid w:val="00DD3BA1"/>
    <w:rsid w:val="00DD7372"/>
    <w:rsid w:val="00DF7545"/>
    <w:rsid w:val="00E13AE5"/>
    <w:rsid w:val="00E13C06"/>
    <w:rsid w:val="00E36BFF"/>
    <w:rsid w:val="00E376E3"/>
    <w:rsid w:val="00E41085"/>
    <w:rsid w:val="00E61791"/>
    <w:rsid w:val="00E9699E"/>
    <w:rsid w:val="00E97EA4"/>
    <w:rsid w:val="00EA61F3"/>
    <w:rsid w:val="00EB6B04"/>
    <w:rsid w:val="00ED62A5"/>
    <w:rsid w:val="00F055EF"/>
    <w:rsid w:val="00F070CE"/>
    <w:rsid w:val="00F35A62"/>
    <w:rsid w:val="00F510BE"/>
    <w:rsid w:val="00F52D93"/>
    <w:rsid w:val="00FF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basedOn w:val="a"/>
    <w:uiPriority w:val="34"/>
    <w:qFormat/>
    <w:rsid w:val="00B42CAA"/>
    <w:pPr>
      <w:ind w:left="720"/>
      <w:contextualSpacing/>
    </w:pPr>
  </w:style>
  <w:style w:type="character" w:styleId="af8">
    <w:name w:val="Subtle Emphasis"/>
    <w:basedOn w:val="a0"/>
    <w:uiPriority w:val="19"/>
    <w:qFormat/>
    <w:rsid w:val="00AA67D8"/>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4627420">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59328948">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09059860">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64058872">
      <w:bodyDiv w:val="1"/>
      <w:marLeft w:val="0"/>
      <w:marRight w:val="0"/>
      <w:marTop w:val="0"/>
      <w:marBottom w:val="0"/>
      <w:divBdr>
        <w:top w:val="none" w:sz="0" w:space="0" w:color="auto"/>
        <w:left w:val="none" w:sz="0" w:space="0" w:color="auto"/>
        <w:bottom w:val="none" w:sz="0" w:space="0" w:color="auto"/>
        <w:right w:val="none" w:sz="0" w:space="0" w:color="auto"/>
      </w:divBdr>
      <w:divsChild>
        <w:div w:id="316305909">
          <w:marLeft w:val="0"/>
          <w:marRight w:val="0"/>
          <w:marTop w:val="0"/>
          <w:marBottom w:val="0"/>
          <w:divBdr>
            <w:top w:val="none" w:sz="0" w:space="0" w:color="auto"/>
            <w:left w:val="none" w:sz="0" w:space="0" w:color="auto"/>
            <w:bottom w:val="none" w:sz="0" w:space="0" w:color="auto"/>
            <w:right w:val="none" w:sz="0" w:space="0" w:color="auto"/>
          </w:divBdr>
        </w:div>
      </w:divsChild>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26839202">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2685945">
      <w:bodyDiv w:val="1"/>
      <w:marLeft w:val="0"/>
      <w:marRight w:val="0"/>
      <w:marTop w:val="0"/>
      <w:marBottom w:val="0"/>
      <w:divBdr>
        <w:top w:val="none" w:sz="0" w:space="0" w:color="auto"/>
        <w:left w:val="none" w:sz="0" w:space="0" w:color="auto"/>
        <w:bottom w:val="none" w:sz="0" w:space="0" w:color="auto"/>
        <w:right w:val="none" w:sz="0" w:space="0" w:color="auto"/>
      </w:divBdr>
      <w:divsChild>
        <w:div w:id="1187866048">
          <w:marLeft w:val="0"/>
          <w:marRight w:val="0"/>
          <w:marTop w:val="0"/>
          <w:marBottom w:val="0"/>
          <w:divBdr>
            <w:top w:val="none" w:sz="0" w:space="0" w:color="auto"/>
            <w:left w:val="none" w:sz="0" w:space="0" w:color="auto"/>
            <w:bottom w:val="none" w:sz="0" w:space="0" w:color="auto"/>
            <w:right w:val="none" w:sz="0" w:space="0" w:color="auto"/>
          </w:divBdr>
        </w:div>
      </w:divsChild>
    </w:div>
    <w:div w:id="313996303">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56733395">
      <w:bodyDiv w:val="1"/>
      <w:marLeft w:val="0"/>
      <w:marRight w:val="0"/>
      <w:marTop w:val="0"/>
      <w:marBottom w:val="0"/>
      <w:divBdr>
        <w:top w:val="none" w:sz="0" w:space="0" w:color="auto"/>
        <w:left w:val="none" w:sz="0" w:space="0" w:color="auto"/>
        <w:bottom w:val="none" w:sz="0" w:space="0" w:color="auto"/>
        <w:right w:val="none" w:sz="0" w:space="0" w:color="auto"/>
      </w:divBdr>
    </w:div>
    <w:div w:id="385421257">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4993878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57130146">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4941834">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795216079">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57369847">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02322638">
      <w:bodyDiv w:val="1"/>
      <w:marLeft w:val="0"/>
      <w:marRight w:val="0"/>
      <w:marTop w:val="0"/>
      <w:marBottom w:val="0"/>
      <w:divBdr>
        <w:top w:val="none" w:sz="0" w:space="0" w:color="auto"/>
        <w:left w:val="none" w:sz="0" w:space="0" w:color="auto"/>
        <w:bottom w:val="none" w:sz="0" w:space="0" w:color="auto"/>
        <w:right w:val="none" w:sz="0" w:space="0" w:color="auto"/>
      </w:divBdr>
      <w:divsChild>
        <w:div w:id="575164491">
          <w:marLeft w:val="0"/>
          <w:marRight w:val="0"/>
          <w:marTop w:val="0"/>
          <w:marBottom w:val="0"/>
          <w:divBdr>
            <w:top w:val="none" w:sz="0" w:space="0" w:color="auto"/>
            <w:left w:val="none" w:sz="0" w:space="0" w:color="auto"/>
            <w:bottom w:val="none" w:sz="0" w:space="0" w:color="auto"/>
            <w:right w:val="none" w:sz="0" w:space="0" w:color="auto"/>
          </w:divBdr>
        </w:div>
      </w:divsChild>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46102672">
      <w:bodyDiv w:val="1"/>
      <w:marLeft w:val="0"/>
      <w:marRight w:val="0"/>
      <w:marTop w:val="0"/>
      <w:marBottom w:val="0"/>
      <w:divBdr>
        <w:top w:val="none" w:sz="0" w:space="0" w:color="auto"/>
        <w:left w:val="none" w:sz="0" w:space="0" w:color="auto"/>
        <w:bottom w:val="none" w:sz="0" w:space="0" w:color="auto"/>
        <w:right w:val="none" w:sz="0" w:space="0" w:color="auto"/>
      </w:divBdr>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2508782">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0463381">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1721136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61837305">
      <w:bodyDiv w:val="1"/>
      <w:marLeft w:val="0"/>
      <w:marRight w:val="0"/>
      <w:marTop w:val="0"/>
      <w:marBottom w:val="0"/>
      <w:divBdr>
        <w:top w:val="none" w:sz="0" w:space="0" w:color="auto"/>
        <w:left w:val="none" w:sz="0" w:space="0" w:color="auto"/>
        <w:bottom w:val="none" w:sz="0" w:space="0" w:color="auto"/>
        <w:right w:val="none" w:sz="0" w:space="0" w:color="auto"/>
      </w:divBdr>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01245482">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59641585">
      <w:bodyDiv w:val="1"/>
      <w:marLeft w:val="0"/>
      <w:marRight w:val="0"/>
      <w:marTop w:val="0"/>
      <w:marBottom w:val="0"/>
      <w:divBdr>
        <w:top w:val="none" w:sz="0" w:space="0" w:color="auto"/>
        <w:left w:val="none" w:sz="0" w:space="0" w:color="auto"/>
        <w:bottom w:val="none" w:sz="0" w:space="0" w:color="auto"/>
        <w:right w:val="none" w:sz="0" w:space="0" w:color="auto"/>
      </w:divBdr>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38484791">
      <w:bodyDiv w:val="1"/>
      <w:marLeft w:val="0"/>
      <w:marRight w:val="0"/>
      <w:marTop w:val="0"/>
      <w:marBottom w:val="0"/>
      <w:divBdr>
        <w:top w:val="none" w:sz="0" w:space="0" w:color="auto"/>
        <w:left w:val="none" w:sz="0" w:space="0" w:color="auto"/>
        <w:bottom w:val="none" w:sz="0" w:space="0" w:color="auto"/>
        <w:right w:val="none" w:sz="0" w:space="0" w:color="auto"/>
      </w:divBdr>
    </w:div>
    <w:div w:id="1639801205">
      <w:bodyDiv w:val="1"/>
      <w:marLeft w:val="0"/>
      <w:marRight w:val="0"/>
      <w:marTop w:val="0"/>
      <w:marBottom w:val="0"/>
      <w:divBdr>
        <w:top w:val="none" w:sz="0" w:space="0" w:color="auto"/>
        <w:left w:val="none" w:sz="0" w:space="0" w:color="auto"/>
        <w:bottom w:val="none" w:sz="0" w:space="0" w:color="auto"/>
        <w:right w:val="none" w:sz="0" w:space="0" w:color="auto"/>
      </w:divBdr>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05863026">
      <w:bodyDiv w:val="1"/>
      <w:marLeft w:val="0"/>
      <w:marRight w:val="0"/>
      <w:marTop w:val="0"/>
      <w:marBottom w:val="0"/>
      <w:divBdr>
        <w:top w:val="none" w:sz="0" w:space="0" w:color="auto"/>
        <w:left w:val="none" w:sz="0" w:space="0" w:color="auto"/>
        <w:bottom w:val="none" w:sz="0" w:space="0" w:color="auto"/>
        <w:right w:val="none" w:sz="0" w:space="0" w:color="auto"/>
      </w:divBdr>
    </w:div>
    <w:div w:id="1717043452">
      <w:bodyDiv w:val="1"/>
      <w:marLeft w:val="0"/>
      <w:marRight w:val="0"/>
      <w:marTop w:val="0"/>
      <w:marBottom w:val="0"/>
      <w:divBdr>
        <w:top w:val="none" w:sz="0" w:space="0" w:color="auto"/>
        <w:left w:val="none" w:sz="0" w:space="0" w:color="auto"/>
        <w:bottom w:val="none" w:sz="0" w:space="0" w:color="auto"/>
        <w:right w:val="none" w:sz="0" w:space="0" w:color="auto"/>
      </w:divBdr>
    </w:div>
    <w:div w:id="1763260519">
      <w:bodyDiv w:val="1"/>
      <w:marLeft w:val="0"/>
      <w:marRight w:val="0"/>
      <w:marTop w:val="0"/>
      <w:marBottom w:val="0"/>
      <w:divBdr>
        <w:top w:val="none" w:sz="0" w:space="0" w:color="auto"/>
        <w:left w:val="none" w:sz="0" w:space="0" w:color="auto"/>
        <w:bottom w:val="none" w:sz="0" w:space="0" w:color="auto"/>
        <w:right w:val="none" w:sz="0" w:space="0" w:color="auto"/>
      </w:divBdr>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65879517">
      <w:bodyDiv w:val="1"/>
      <w:marLeft w:val="0"/>
      <w:marRight w:val="0"/>
      <w:marTop w:val="0"/>
      <w:marBottom w:val="0"/>
      <w:divBdr>
        <w:top w:val="none" w:sz="0" w:space="0" w:color="auto"/>
        <w:left w:val="none" w:sz="0" w:space="0" w:color="auto"/>
        <w:bottom w:val="none" w:sz="0" w:space="0" w:color="auto"/>
        <w:right w:val="none" w:sz="0" w:space="0" w:color="auto"/>
      </w:divBdr>
    </w:div>
    <w:div w:id="1767535431">
      <w:bodyDiv w:val="1"/>
      <w:marLeft w:val="0"/>
      <w:marRight w:val="0"/>
      <w:marTop w:val="0"/>
      <w:marBottom w:val="0"/>
      <w:divBdr>
        <w:top w:val="none" w:sz="0" w:space="0" w:color="auto"/>
        <w:left w:val="none" w:sz="0" w:space="0" w:color="auto"/>
        <w:bottom w:val="none" w:sz="0" w:space="0" w:color="auto"/>
        <w:right w:val="none" w:sz="0" w:space="0" w:color="auto"/>
      </w:divBdr>
    </w:div>
    <w:div w:id="1803958655">
      <w:bodyDiv w:val="1"/>
      <w:marLeft w:val="0"/>
      <w:marRight w:val="0"/>
      <w:marTop w:val="0"/>
      <w:marBottom w:val="0"/>
      <w:divBdr>
        <w:top w:val="none" w:sz="0" w:space="0" w:color="auto"/>
        <w:left w:val="none" w:sz="0" w:space="0" w:color="auto"/>
        <w:bottom w:val="none" w:sz="0" w:space="0" w:color="auto"/>
        <w:right w:val="none" w:sz="0" w:space="0" w:color="auto"/>
      </w:divBdr>
    </w:div>
    <w:div w:id="1849976364">
      <w:bodyDiv w:val="1"/>
      <w:marLeft w:val="0"/>
      <w:marRight w:val="0"/>
      <w:marTop w:val="0"/>
      <w:marBottom w:val="0"/>
      <w:divBdr>
        <w:top w:val="none" w:sz="0" w:space="0" w:color="auto"/>
        <w:left w:val="none" w:sz="0" w:space="0" w:color="auto"/>
        <w:bottom w:val="none" w:sz="0" w:space="0" w:color="auto"/>
        <w:right w:val="none" w:sz="0" w:space="0" w:color="auto"/>
      </w:divBdr>
    </w:div>
    <w:div w:id="1911574342">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31616162">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47683190">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zorro.gov.ua/tender/UA-2026-06-02-008924-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85587F-E567-4BAE-A5AE-2C900E0E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555</Words>
  <Characters>3165</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114</cp:revision>
  <cp:lastPrinted>2026-04-29T14:18:00Z</cp:lastPrinted>
  <dcterms:created xsi:type="dcterms:W3CDTF">2021-01-25T09:53:00Z</dcterms:created>
  <dcterms:modified xsi:type="dcterms:W3CDTF">2026-06-03T13:26:00Z</dcterms:modified>
</cp:coreProperties>
</file>