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w:t>
      </w:r>
      <w:r w:rsidR="00643A7B">
        <w:rPr>
          <w:rFonts w:ascii="Times New Roman" w:hAnsi="Times New Roman" w:cs="Times New Roman"/>
          <w:sz w:val="24"/>
          <w:szCs w:val="24"/>
        </w:rPr>
        <w:t>13</w:t>
      </w:r>
      <w:r w:rsidRPr="00601B50">
        <w:rPr>
          <w:rFonts w:ascii="Times New Roman" w:hAnsi="Times New Roman" w:cs="Times New Roman"/>
          <w:sz w:val="24"/>
          <w:szCs w:val="24"/>
        </w:rPr>
        <w:t>,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601B50">
        <w:rPr>
          <w:rFonts w:ascii="Times New Roman" w:hAnsi="Times New Roman" w:cs="Times New Roman"/>
          <w:b/>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643A7B" w:rsidRPr="004C51ED" w:rsidRDefault="00FF0C5C" w:rsidP="004C51ED">
      <w:pPr>
        <w:pStyle w:val="afd"/>
        <w:spacing w:after="0"/>
        <w:jc w:val="both"/>
        <w:rPr>
          <w:b/>
          <w:lang w:val="uk-UA"/>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r>
      <w:r w:rsidRPr="00485221">
        <w:rPr>
          <w:lang w:val="uk-UA"/>
        </w:rPr>
        <w:t xml:space="preserve">наявності): </w:t>
      </w:r>
      <w:r w:rsidR="004C51ED" w:rsidRPr="004C51ED">
        <w:rPr>
          <w:b/>
          <w:lang w:val="uk-UA"/>
        </w:rPr>
        <w:t>«Акум</w:t>
      </w:r>
      <w:r w:rsidR="004C51ED">
        <w:rPr>
          <w:b/>
          <w:lang w:val="uk-UA"/>
        </w:rPr>
        <w:t xml:space="preserve">уляторні батареї до FPV дронів», </w:t>
      </w:r>
      <w:r w:rsidR="004C51ED" w:rsidRPr="004C51ED">
        <w:rPr>
          <w:b/>
          <w:lang w:val="uk-UA"/>
        </w:rPr>
        <w:t>код ДК 021:2015 31440000-2 Акумуляторні батареї</w:t>
      </w:r>
    </w:p>
    <w:p w:rsidR="006056A3" w:rsidRPr="003141EF" w:rsidRDefault="00601B50" w:rsidP="00643A7B">
      <w:pPr>
        <w:pStyle w:val="afd"/>
        <w:spacing w:after="0"/>
        <w:jc w:val="both"/>
        <w:rPr>
          <w:color w:val="6D6D6D"/>
          <w:sz w:val="21"/>
          <w:szCs w:val="21"/>
          <w:lang w:val="uk-UA" w:eastAsia="uk-UA"/>
        </w:rPr>
      </w:pPr>
      <w:r w:rsidRPr="00B703ED">
        <w:rPr>
          <w:lang w:val="uk-UA"/>
        </w:rPr>
        <w:t>3. Ідентифікатор закупівлі:</w:t>
      </w:r>
      <w:r w:rsidR="003141EF">
        <w:rPr>
          <w:lang w:val="uk-UA"/>
        </w:rPr>
        <w:t xml:space="preserve"> </w:t>
      </w:r>
      <w:r w:rsidR="004C51ED" w:rsidRPr="000D7D89">
        <w:rPr>
          <w:lang w:val="uk-UA"/>
        </w:rPr>
        <w:tab/>
      </w:r>
      <w:r w:rsidR="004C51ED" w:rsidRPr="004C51ED">
        <w:t>UA</w:t>
      </w:r>
      <w:r w:rsidR="004C51ED" w:rsidRPr="000D7D89">
        <w:rPr>
          <w:lang w:val="uk-UA"/>
        </w:rPr>
        <w:t>-2025-11-03-005481-</w:t>
      </w:r>
      <w:r w:rsidR="004C51ED" w:rsidRPr="004C51ED">
        <w:t>a</w:t>
      </w:r>
      <w:r w:rsidR="003141EF">
        <w:rPr>
          <w:lang w:val="uk-UA"/>
        </w:rPr>
        <w:t>.</w:t>
      </w:r>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w:t>
      </w:r>
      <w:r w:rsidR="003038A2">
        <w:rPr>
          <w:rFonts w:ascii="Times New Roman" w:hAnsi="Times New Roman" w:cs="Times New Roman"/>
          <w:sz w:val="24"/>
          <w:szCs w:val="24"/>
        </w:rPr>
        <w:t>рактеристик предмета закупівлі:</w:t>
      </w:r>
      <w:r w:rsidR="003141EF">
        <w:rPr>
          <w:rFonts w:ascii="Times New Roman" w:hAnsi="Times New Roman" w:cs="Times New Roman"/>
          <w:sz w:val="24"/>
          <w:szCs w:val="24"/>
        </w:rPr>
        <w:t xml:space="preserve"> </w:t>
      </w:r>
      <w:r>
        <w:rPr>
          <w:rFonts w:ascii="Times New Roman" w:hAnsi="Times New Roman" w:cs="Times New Roman"/>
          <w:sz w:val="24"/>
          <w:szCs w:val="24"/>
        </w:rPr>
        <w:t>технічні та якісні характеристики предмета закупівлі визначені відпові</w:t>
      </w:r>
      <w:r w:rsidR="003038A2">
        <w:rPr>
          <w:rFonts w:ascii="Times New Roman" w:hAnsi="Times New Roman" w:cs="Times New Roman"/>
          <w:sz w:val="24"/>
          <w:szCs w:val="24"/>
        </w:rPr>
        <w:t xml:space="preserve">дно до потреб </w:t>
      </w:r>
      <w:r>
        <w:rPr>
          <w:rFonts w:ascii="Times New Roman" w:hAnsi="Times New Roman" w:cs="Times New Roman"/>
          <w:sz w:val="24"/>
          <w:szCs w:val="24"/>
        </w:rPr>
        <w:t xml:space="preserve">замовника, а саме: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tbl>
      <w:tblPr>
        <w:tblpPr w:leftFromText="180" w:rightFromText="180" w:vertAnchor="text" w:horzAnchor="margin" w:tblpY="13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6151"/>
        <w:gridCol w:w="2552"/>
      </w:tblGrid>
      <w:tr w:rsidR="004C51ED" w:rsidRPr="004C51ED" w:rsidTr="004C51ED">
        <w:trPr>
          <w:trHeight w:val="205"/>
        </w:trPr>
        <w:tc>
          <w:tcPr>
            <w:tcW w:w="1328" w:type="dxa"/>
            <w:tcBorders>
              <w:top w:val="single" w:sz="4" w:space="0" w:color="auto"/>
              <w:left w:val="single" w:sz="4" w:space="0" w:color="auto"/>
              <w:bottom w:val="single" w:sz="4" w:space="0" w:color="auto"/>
              <w:right w:val="single" w:sz="4" w:space="0" w:color="auto"/>
            </w:tcBorders>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p>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r w:rsidRPr="004C51ED">
              <w:rPr>
                <w:rFonts w:ascii="Times New Roman" w:eastAsia="Times New Roman" w:hAnsi="Times New Roman" w:cs="Times New Roman"/>
                <w:b/>
                <w:sz w:val="24"/>
                <w:szCs w:val="24"/>
                <w:lang w:eastAsia="zh-CN"/>
              </w:rPr>
              <w:t xml:space="preserve">№ </w:t>
            </w:r>
          </w:p>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p>
        </w:tc>
        <w:tc>
          <w:tcPr>
            <w:tcW w:w="6151" w:type="dxa"/>
            <w:tcBorders>
              <w:top w:val="single" w:sz="4" w:space="0" w:color="auto"/>
              <w:left w:val="single" w:sz="4" w:space="0" w:color="auto"/>
              <w:bottom w:val="single" w:sz="4" w:space="0" w:color="auto"/>
              <w:right w:val="single" w:sz="4" w:space="0" w:color="auto"/>
            </w:tcBorders>
            <w:vAlign w:val="center"/>
            <w:hideMark/>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r w:rsidRPr="004C51ED">
              <w:rPr>
                <w:rFonts w:ascii="Times New Roman" w:eastAsia="Times New Roman" w:hAnsi="Times New Roman" w:cs="Times New Roman"/>
                <w:b/>
                <w:sz w:val="24"/>
                <w:szCs w:val="24"/>
                <w:lang w:eastAsia="zh-CN"/>
              </w:rPr>
              <w:t xml:space="preserve">Найменування </w:t>
            </w:r>
          </w:p>
        </w:tc>
        <w:tc>
          <w:tcPr>
            <w:tcW w:w="2552" w:type="dxa"/>
            <w:tcBorders>
              <w:top w:val="single" w:sz="4" w:space="0" w:color="auto"/>
              <w:left w:val="single" w:sz="4" w:space="0" w:color="auto"/>
              <w:bottom w:val="single" w:sz="4" w:space="0" w:color="auto"/>
              <w:right w:val="single" w:sz="4" w:space="0" w:color="auto"/>
            </w:tcBorders>
            <w:vAlign w:val="center"/>
            <w:hideMark/>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r w:rsidRPr="004C51ED">
              <w:rPr>
                <w:rFonts w:ascii="Times New Roman" w:eastAsia="Times New Roman" w:hAnsi="Times New Roman" w:cs="Times New Roman"/>
                <w:b/>
                <w:sz w:val="24"/>
                <w:szCs w:val="24"/>
                <w:lang w:eastAsia="zh-CN"/>
              </w:rPr>
              <w:t>кількість</w:t>
            </w:r>
          </w:p>
        </w:tc>
      </w:tr>
      <w:tr w:rsidR="004C51ED" w:rsidRPr="004C51ED" w:rsidTr="004C51ED">
        <w:trPr>
          <w:trHeight w:val="559"/>
        </w:trPr>
        <w:tc>
          <w:tcPr>
            <w:tcW w:w="1328" w:type="dxa"/>
            <w:tcBorders>
              <w:top w:val="single" w:sz="4" w:space="0" w:color="auto"/>
              <w:left w:val="single" w:sz="4" w:space="0" w:color="auto"/>
              <w:bottom w:val="single" w:sz="4" w:space="0" w:color="auto"/>
              <w:right w:val="single" w:sz="4" w:space="0" w:color="auto"/>
            </w:tcBorders>
            <w:vAlign w:val="center"/>
            <w:hideMark/>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b/>
                <w:sz w:val="24"/>
                <w:szCs w:val="24"/>
                <w:lang w:eastAsia="zh-CN"/>
              </w:rPr>
            </w:pPr>
            <w:r w:rsidRPr="004C51ED">
              <w:rPr>
                <w:rFonts w:ascii="Times New Roman" w:eastAsia="Times New Roman" w:hAnsi="Times New Roman" w:cs="Times New Roman"/>
                <w:b/>
                <w:sz w:val="24"/>
                <w:szCs w:val="24"/>
                <w:lang w:eastAsia="zh-CN"/>
              </w:rPr>
              <w:t>1</w:t>
            </w:r>
          </w:p>
        </w:tc>
        <w:tc>
          <w:tcPr>
            <w:tcW w:w="6151" w:type="dxa"/>
            <w:tcBorders>
              <w:top w:val="single" w:sz="4" w:space="0" w:color="auto"/>
              <w:left w:val="single" w:sz="4" w:space="0" w:color="auto"/>
              <w:bottom w:val="single" w:sz="4" w:space="0" w:color="auto"/>
              <w:right w:val="single" w:sz="4" w:space="0" w:color="auto"/>
            </w:tcBorders>
            <w:vAlign w:val="center"/>
            <w:hideMark/>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sz w:val="24"/>
                <w:szCs w:val="24"/>
                <w:lang w:eastAsia="zh-CN"/>
              </w:rPr>
            </w:pPr>
            <w:r w:rsidRPr="004C51ED">
              <w:rPr>
                <w:rFonts w:ascii="Times New Roman" w:eastAsia="Times New Roman" w:hAnsi="Times New Roman" w:cs="Times New Roman"/>
                <w:b/>
                <w:bCs/>
                <w:sz w:val="24"/>
                <w:szCs w:val="24"/>
                <w:lang w:eastAsia="zh-CN"/>
              </w:rPr>
              <w:t xml:space="preserve">Акумуляторні батареї до </w:t>
            </w:r>
            <w:r w:rsidRPr="004C51ED">
              <w:rPr>
                <w:rFonts w:ascii="Times New Roman" w:eastAsia="Times New Roman" w:hAnsi="Times New Roman" w:cs="Times New Roman"/>
                <w:b/>
                <w:bCs/>
                <w:sz w:val="24"/>
                <w:szCs w:val="24"/>
                <w:lang w:val="en-US" w:eastAsia="zh-CN"/>
              </w:rPr>
              <w:t>FPV</w:t>
            </w:r>
            <w:r w:rsidRPr="004C51ED">
              <w:rPr>
                <w:rFonts w:ascii="Times New Roman" w:eastAsia="Times New Roman" w:hAnsi="Times New Roman" w:cs="Times New Roman"/>
                <w:b/>
                <w:bCs/>
                <w:sz w:val="24"/>
                <w:szCs w:val="24"/>
                <w:lang w:val="ru-RU" w:eastAsia="zh-CN"/>
              </w:rPr>
              <w:t xml:space="preserve"> </w:t>
            </w:r>
            <w:r w:rsidRPr="004C51ED">
              <w:rPr>
                <w:rFonts w:ascii="Times New Roman" w:eastAsia="Times New Roman" w:hAnsi="Times New Roman" w:cs="Times New Roman"/>
                <w:b/>
                <w:bCs/>
                <w:sz w:val="24"/>
                <w:szCs w:val="24"/>
                <w:lang w:eastAsia="zh-CN"/>
              </w:rPr>
              <w:t>дронів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4C51ED" w:rsidRPr="004C51ED" w:rsidRDefault="004C51ED" w:rsidP="004C51ED">
            <w:pPr>
              <w:suppressAutoHyphens/>
              <w:spacing w:after="0" w:line="254" w:lineRule="auto"/>
              <w:ind w:left="-108" w:right="-108"/>
              <w:jc w:val="center"/>
              <w:rPr>
                <w:rFonts w:ascii="Times New Roman" w:eastAsia="Times New Roman" w:hAnsi="Times New Roman" w:cs="Times New Roman"/>
                <w:sz w:val="24"/>
                <w:szCs w:val="24"/>
                <w:lang w:eastAsia="zh-CN"/>
              </w:rPr>
            </w:pPr>
            <w:r w:rsidRPr="004C51ED">
              <w:rPr>
                <w:rFonts w:ascii="Times New Roman" w:eastAsia="Times New Roman" w:hAnsi="Times New Roman" w:cs="Times New Roman"/>
                <w:b/>
                <w:sz w:val="24"/>
                <w:szCs w:val="24"/>
                <w:lang w:eastAsia="zh-CN"/>
              </w:rPr>
              <w:t>1 015 шт.</w:t>
            </w:r>
          </w:p>
        </w:tc>
      </w:tr>
    </w:tbl>
    <w:p w:rsidR="004C51ED" w:rsidRDefault="004C51ED"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p>
    <w:p w:rsidR="004C51ED" w:rsidRPr="004C51ED" w:rsidRDefault="004C51ED" w:rsidP="004C51ED">
      <w:pPr>
        <w:suppressAutoHyphens/>
        <w:spacing w:after="0" w:line="240" w:lineRule="auto"/>
        <w:jc w:val="both"/>
        <w:rPr>
          <w:rFonts w:ascii="Times New Roman" w:eastAsia="Times New Roman" w:hAnsi="Times New Roman" w:cs="Times New Roman"/>
          <w:b/>
          <w:sz w:val="28"/>
          <w:szCs w:val="28"/>
          <w:lang w:eastAsia="zh-CN"/>
        </w:rPr>
      </w:pPr>
      <w:r w:rsidRPr="004C51ED">
        <w:rPr>
          <w:rFonts w:ascii="Times New Roman" w:eastAsia="Times New Roman" w:hAnsi="Times New Roman" w:cs="Times New Roman"/>
          <w:b/>
          <w:sz w:val="28"/>
          <w:szCs w:val="28"/>
          <w:lang w:eastAsia="zh-CN"/>
        </w:rPr>
        <w:t>Загальні вимоги:</w:t>
      </w:r>
    </w:p>
    <w:p w:rsidR="004C51ED" w:rsidRPr="004C51ED" w:rsidRDefault="004C51ED" w:rsidP="004C51ED">
      <w:pPr>
        <w:widowControl w:val="0"/>
        <w:numPr>
          <w:ilvl w:val="0"/>
          <w:numId w:val="34"/>
        </w:numPr>
        <w:tabs>
          <w:tab w:val="left" w:pos="567"/>
        </w:tabs>
        <w:suppressAutoHyphens/>
        <w:spacing w:after="0" w:line="240" w:lineRule="auto"/>
        <w:ind w:left="0" w:firstLine="0"/>
        <w:jc w:val="both"/>
        <w:rPr>
          <w:rFonts w:ascii="Times New Roman" w:eastAsia="Times New Roman" w:hAnsi="Times New Roman" w:cs="Times New Roman"/>
          <w:sz w:val="24"/>
          <w:szCs w:val="24"/>
          <w:lang w:eastAsia="ar-SA"/>
        </w:rPr>
      </w:pPr>
      <w:r w:rsidRPr="004C51ED">
        <w:rPr>
          <w:rFonts w:ascii="Times New Roman" w:eastAsia="Times New Roman" w:hAnsi="Times New Roman" w:cs="Times New Roman"/>
          <w:sz w:val="24"/>
          <w:szCs w:val="24"/>
          <w:lang w:eastAsia="ar-SA"/>
        </w:rPr>
        <w:t>Товар, запропонований Учасником, повинен відповідати технічним характеристикам, встановленим в Технічних вимогах, викладеним у даному додатку до тендерної документації. Підтвердження відповідності технічним характеристикам запропонованого Учасником товару, викладеним у даному додатку до ТД, надається Учасником у пропозиції у формі заповненої таблиці відповідності технічним та якісним характеристикам запропонованого обладнання згідно з формою (Таблиця 1), що наведена у даному Додатку. У графі «Відповідність» необхідно зробити відмітку «</w:t>
      </w:r>
      <w:r w:rsidRPr="004C51ED">
        <w:rPr>
          <w:rFonts w:ascii="Times New Roman" w:eastAsia="Times New Roman" w:hAnsi="Times New Roman" w:cs="Times New Roman"/>
          <w:sz w:val="24"/>
          <w:szCs w:val="24"/>
          <w:u w:val="single"/>
          <w:lang w:eastAsia="ar-SA"/>
        </w:rPr>
        <w:t>Так або Ні</w:t>
      </w:r>
      <w:r w:rsidRPr="004C51ED">
        <w:rPr>
          <w:rFonts w:ascii="Times New Roman" w:eastAsia="Times New Roman" w:hAnsi="Times New Roman" w:cs="Times New Roman"/>
          <w:sz w:val="24"/>
          <w:szCs w:val="24"/>
          <w:lang w:eastAsia="ar-SA"/>
        </w:rPr>
        <w:t xml:space="preserve">», у разі якщо технічні та якісні характеристики відповідають / не відповідають,   зазначеним вимогам. Таблиця відповідності технічним та якісним характеристикам запропонованого обладнання повинна засвідчувати відповідність запропонованого обладнання всім вимогам Технічних вимог цієї ТД. </w:t>
      </w:r>
    </w:p>
    <w:p w:rsidR="004C51ED" w:rsidRPr="004C51ED" w:rsidRDefault="004C51ED" w:rsidP="004C51ED">
      <w:pPr>
        <w:spacing w:after="0" w:line="240" w:lineRule="auto"/>
        <w:jc w:val="both"/>
        <w:textAlignment w:val="baseline"/>
        <w:rPr>
          <w:rFonts w:ascii="Times New Roman" w:eastAsia="Times New Roman" w:hAnsi="Times New Roman" w:cs="Times New Roman"/>
          <w:b/>
          <w:bCs/>
          <w:sz w:val="24"/>
          <w:szCs w:val="24"/>
          <w:u w:val="single"/>
          <w:lang w:eastAsia="uk-UA"/>
        </w:rPr>
      </w:pPr>
      <w:r w:rsidRPr="004C51ED">
        <w:rPr>
          <w:rFonts w:ascii="Times New Roman" w:eastAsia="Times New Roman" w:hAnsi="Times New Roman" w:cs="Times New Roman"/>
          <w:sz w:val="24"/>
          <w:szCs w:val="24"/>
          <w:lang w:eastAsia="zh-CN"/>
        </w:rPr>
        <w:t xml:space="preserve">     </w:t>
      </w:r>
      <w:r w:rsidRPr="004C51ED">
        <w:rPr>
          <w:rFonts w:ascii="Times New Roman" w:eastAsia="Times New Roman" w:hAnsi="Times New Roman" w:cs="Times New Roman"/>
          <w:sz w:val="24"/>
          <w:szCs w:val="24"/>
          <w:lang w:eastAsia="uk-UA"/>
        </w:rPr>
        <w:t xml:space="preserve">Учасник повинен надати детальний технічний опис усіх складових запропонованого товару у вигляді розгорнутої порівняльної таблиці відповідності цього товару технічним та кількісним вимогам Замовника. Учасник </w:t>
      </w:r>
      <w:r w:rsidRPr="004C51ED">
        <w:rPr>
          <w:rFonts w:ascii="Times New Roman" w:eastAsia="Times New Roman" w:hAnsi="Times New Roman" w:cs="Times New Roman"/>
          <w:b/>
          <w:bCs/>
          <w:sz w:val="24"/>
          <w:szCs w:val="24"/>
          <w:u w:val="single"/>
          <w:lang w:eastAsia="uk-UA"/>
        </w:rPr>
        <w:t>зазначає конкретне найменування (модель та виробника) товару, що пропонується Учасником.</w:t>
      </w:r>
    </w:p>
    <w:p w:rsidR="004C51ED" w:rsidRPr="004C51ED" w:rsidRDefault="004C51ED" w:rsidP="004C51ED">
      <w:pPr>
        <w:widowControl w:val="0"/>
        <w:numPr>
          <w:ilvl w:val="0"/>
          <w:numId w:val="34"/>
        </w:numPr>
        <w:tabs>
          <w:tab w:val="left" w:pos="851"/>
          <w:tab w:val="left" w:pos="993"/>
        </w:tabs>
        <w:suppressAutoHyphens/>
        <w:spacing w:after="0" w:line="240" w:lineRule="auto"/>
        <w:ind w:left="0" w:firstLine="0"/>
        <w:jc w:val="both"/>
        <w:rPr>
          <w:rFonts w:ascii="Times New Roman" w:eastAsia="Times New Roman" w:hAnsi="Times New Roman" w:cs="Times New Roman"/>
          <w:b/>
          <w:sz w:val="24"/>
          <w:szCs w:val="24"/>
          <w:lang w:eastAsia="ar-SA"/>
        </w:rPr>
      </w:pPr>
      <w:r w:rsidRPr="004C51ED">
        <w:rPr>
          <w:rFonts w:ascii="Times New Roman" w:eastAsia="Times New Roman" w:hAnsi="Times New Roman" w:cs="Times New Roman"/>
          <w:sz w:val="24"/>
          <w:szCs w:val="24"/>
          <w:lang w:eastAsia="ar-SA"/>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p>
    <w:p w:rsidR="004C51ED" w:rsidRPr="004C51ED" w:rsidRDefault="004C51ED" w:rsidP="004C51ED">
      <w:pPr>
        <w:widowControl w:val="0"/>
        <w:numPr>
          <w:ilvl w:val="0"/>
          <w:numId w:val="34"/>
        </w:numPr>
        <w:tabs>
          <w:tab w:val="left" w:pos="851"/>
        </w:tabs>
        <w:suppressAutoHyphens/>
        <w:spacing w:after="0" w:line="240" w:lineRule="auto"/>
        <w:ind w:left="0" w:firstLine="0"/>
        <w:jc w:val="both"/>
        <w:rPr>
          <w:rFonts w:ascii="Times New Roman" w:eastAsia="Times New Roman" w:hAnsi="Times New Roman" w:cs="Times New Roman"/>
          <w:bCs/>
          <w:sz w:val="24"/>
          <w:szCs w:val="24"/>
          <w:lang w:eastAsia="ar-SA"/>
        </w:rPr>
      </w:pPr>
      <w:r w:rsidRPr="004C51ED">
        <w:rPr>
          <w:rFonts w:ascii="Times New Roman" w:eastAsia="Times New Roman" w:hAnsi="Times New Roman" w:cs="Times New Roman"/>
          <w:bCs/>
          <w:sz w:val="24"/>
          <w:szCs w:val="24"/>
          <w:lang w:eastAsia="ar-SA"/>
        </w:rPr>
        <w:t>До вартості товару не включаються витрати, понесені учасником під час підготовки та участі в процедурі закупівлі, та вони не відшкодовуються Замовником в будь-якому випадку, в тому числі в разі відміни торгів відповідно до вимог діючого законодавства.</w:t>
      </w:r>
    </w:p>
    <w:p w:rsidR="004C51ED" w:rsidRPr="004C51ED" w:rsidRDefault="004C51ED" w:rsidP="004C51ED">
      <w:pPr>
        <w:numPr>
          <w:ilvl w:val="0"/>
          <w:numId w:val="34"/>
        </w:numPr>
        <w:tabs>
          <w:tab w:val="left" w:pos="709"/>
          <w:tab w:val="left" w:pos="851"/>
        </w:tabs>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4C51ED">
        <w:rPr>
          <w:rFonts w:ascii="Times New Roman" w:eastAsia="Times New Roman" w:hAnsi="Times New Roman" w:cs="Times New Roman"/>
          <w:sz w:val="24"/>
          <w:szCs w:val="24"/>
          <w:lang w:eastAsia="zh-CN"/>
        </w:rPr>
        <w:lastRenderedPageBreak/>
        <w:t>Товар щодо показників якості повинен відповідати вимогам, встановленим до нього загальнообов’язковими на території України нормам і правилам (ДСТУ, ТУ, тощо).</w:t>
      </w:r>
    </w:p>
    <w:p w:rsidR="004C51ED" w:rsidRPr="004C51ED" w:rsidRDefault="004C51ED" w:rsidP="004C51ED">
      <w:pPr>
        <w:widowControl w:val="0"/>
        <w:numPr>
          <w:ilvl w:val="0"/>
          <w:numId w:val="34"/>
        </w:numPr>
        <w:tabs>
          <w:tab w:val="left" w:pos="709"/>
        </w:tabs>
        <w:suppressAutoHyphens/>
        <w:autoSpaceDE w:val="0"/>
        <w:spacing w:after="0" w:line="240" w:lineRule="auto"/>
        <w:ind w:left="0" w:firstLine="0"/>
        <w:jc w:val="both"/>
        <w:rPr>
          <w:rFonts w:ascii="Times New Roman" w:eastAsia="Times New Roman" w:hAnsi="Times New Roman" w:cs="Times New Roman"/>
          <w:b/>
          <w:sz w:val="24"/>
          <w:szCs w:val="24"/>
          <w:u w:val="single"/>
          <w:lang w:eastAsia="ru-RU"/>
        </w:rPr>
      </w:pPr>
      <w:r w:rsidRPr="004C51ED">
        <w:rPr>
          <w:rFonts w:ascii="Times New Roman" w:eastAsia="Times New Roman" w:hAnsi="Times New Roman" w:cs="Times New Roman"/>
          <w:sz w:val="24"/>
          <w:szCs w:val="24"/>
          <w:lang w:eastAsia="ru-RU"/>
        </w:rPr>
        <w:t xml:space="preserve">Для підтвердження якості товару Учасник повинен надати в складі пропозиції </w:t>
      </w:r>
      <w:r w:rsidRPr="004C51ED">
        <w:rPr>
          <w:rFonts w:ascii="Times New Roman" w:eastAsia="Times New Roman" w:hAnsi="Times New Roman" w:cs="Times New Roman"/>
          <w:sz w:val="24"/>
          <w:szCs w:val="24"/>
          <w:lang w:eastAsia="zh-CN"/>
        </w:rPr>
        <w:t xml:space="preserve">документи що підтверджують якість товару. Такими документами можуть бути </w:t>
      </w:r>
      <w:r w:rsidRPr="004C51ED">
        <w:rPr>
          <w:rFonts w:ascii="Times New Roman" w:eastAsia="Times New Roman" w:hAnsi="Times New Roman" w:cs="Times New Roman"/>
          <w:b/>
          <w:i/>
          <w:sz w:val="24"/>
          <w:szCs w:val="24"/>
          <w:u w:val="single"/>
          <w:lang w:eastAsia="zh-CN"/>
        </w:rPr>
        <w:t xml:space="preserve">сертифікат якості, або сертифікат відповідності, або декларація про відповідність, або </w:t>
      </w:r>
      <w:r w:rsidRPr="004C51ED">
        <w:rPr>
          <w:rFonts w:ascii="Times New Roman" w:eastAsia="Times New Roman" w:hAnsi="Times New Roman" w:cs="Times New Roman"/>
          <w:b/>
          <w:i/>
          <w:sz w:val="24"/>
          <w:szCs w:val="24"/>
          <w:u w:val="single"/>
          <w:lang w:eastAsia="ru-RU"/>
        </w:rPr>
        <w:t xml:space="preserve">протокол випробування </w:t>
      </w:r>
      <w:r w:rsidRPr="004C51ED">
        <w:rPr>
          <w:rFonts w:ascii="Times New Roman" w:eastAsia="Times New Roman" w:hAnsi="Times New Roman" w:cs="Times New Roman"/>
          <w:b/>
          <w:i/>
          <w:sz w:val="24"/>
          <w:szCs w:val="24"/>
          <w:u w:val="single"/>
          <w:lang w:eastAsia="zh-CN"/>
        </w:rPr>
        <w:t>та паспорт товару</w:t>
      </w:r>
      <w:r w:rsidRPr="004C51ED">
        <w:rPr>
          <w:rFonts w:ascii="Times New Roman" w:eastAsia="Times New Roman" w:hAnsi="Times New Roman" w:cs="Times New Roman"/>
          <w:b/>
          <w:i/>
          <w:sz w:val="24"/>
          <w:szCs w:val="24"/>
          <w:u w:val="single"/>
          <w:lang w:val="ru-RU" w:eastAsia="ru-RU"/>
        </w:rPr>
        <w:t>.</w:t>
      </w:r>
    </w:p>
    <w:p w:rsidR="004C51ED" w:rsidRPr="004C51ED" w:rsidRDefault="004C51ED" w:rsidP="004C51ED">
      <w:pPr>
        <w:widowControl w:val="0"/>
        <w:numPr>
          <w:ilvl w:val="0"/>
          <w:numId w:val="34"/>
        </w:numPr>
        <w:tabs>
          <w:tab w:val="left" w:pos="709"/>
        </w:tabs>
        <w:suppressAutoHyphens/>
        <w:autoSpaceDE w:val="0"/>
        <w:spacing w:after="0" w:line="240" w:lineRule="auto"/>
        <w:ind w:left="0" w:firstLine="0"/>
        <w:jc w:val="both"/>
        <w:rPr>
          <w:rFonts w:ascii="Times New Roman" w:eastAsia="Times New Roman" w:hAnsi="Times New Roman" w:cs="Times New Roman"/>
          <w:i/>
          <w:sz w:val="24"/>
          <w:szCs w:val="24"/>
          <w:lang w:eastAsia="ru-RU"/>
        </w:rPr>
      </w:pPr>
      <w:r w:rsidRPr="004C51ED">
        <w:rPr>
          <w:rFonts w:ascii="Times New Roman" w:eastAsia="Times New Roman" w:hAnsi="Times New Roman" w:cs="Times New Roman"/>
          <w:sz w:val="24"/>
          <w:szCs w:val="24"/>
          <w:lang w:eastAsia="ru-RU"/>
        </w:rPr>
        <w:t xml:space="preserve">З метою перевірки технічних характеристик  усіх складових товару запропонованого учасником процедури закупівлі, учасник повинен надати в складі пропозиції  </w:t>
      </w:r>
      <w:r w:rsidRPr="004C51ED">
        <w:rPr>
          <w:rFonts w:ascii="Times New Roman" w:eastAsia="Times New Roman" w:hAnsi="Times New Roman" w:cs="Times New Roman"/>
          <w:b/>
          <w:i/>
          <w:sz w:val="24"/>
          <w:szCs w:val="24"/>
          <w:u w:val="single"/>
          <w:lang w:eastAsia="ru-RU"/>
        </w:rPr>
        <w:t>інформаційну довідку з посиланням на відповідний розділ сайту виробника або  офіційного дистриб’ютора із зазначенням моделі, марки та виробника товару</w:t>
      </w:r>
      <w:r w:rsidRPr="004C51ED">
        <w:rPr>
          <w:rFonts w:ascii="Times New Roman" w:eastAsia="Times New Roman" w:hAnsi="Times New Roman" w:cs="Times New Roman"/>
          <w:sz w:val="24"/>
          <w:szCs w:val="24"/>
          <w:lang w:eastAsia="ru-RU"/>
        </w:rPr>
        <w:t xml:space="preserve">.  У разі відсутності офіційного сайту виробника або його  дистриб’ютора,  </w:t>
      </w:r>
      <w:r w:rsidRPr="004C51ED">
        <w:rPr>
          <w:rFonts w:ascii="Times New Roman" w:eastAsia="Times New Roman" w:hAnsi="Times New Roman" w:cs="Times New Roman"/>
          <w:b/>
          <w:i/>
          <w:sz w:val="24"/>
          <w:szCs w:val="24"/>
          <w:u w:val="single"/>
          <w:lang w:eastAsia="ru-RU"/>
        </w:rPr>
        <w:t>учасник надає лист від виробника або офіційного дистриб’ютора, виданий на ім’я учасника щодо підтвердження технічних  характеристик товару.</w:t>
      </w:r>
    </w:p>
    <w:p w:rsidR="004C51ED" w:rsidRPr="004C51ED" w:rsidRDefault="004C51ED" w:rsidP="004C51ED">
      <w:pPr>
        <w:widowControl w:val="0"/>
        <w:numPr>
          <w:ilvl w:val="0"/>
          <w:numId w:val="34"/>
        </w:numPr>
        <w:tabs>
          <w:tab w:val="left" w:pos="709"/>
        </w:tabs>
        <w:suppressAutoHyphens/>
        <w:autoSpaceDE w:val="0"/>
        <w:spacing w:after="0" w:line="240" w:lineRule="auto"/>
        <w:ind w:left="0" w:firstLine="0"/>
        <w:jc w:val="both"/>
        <w:rPr>
          <w:rFonts w:ascii="Times New Roman" w:eastAsia="Times New Roman" w:hAnsi="Times New Roman" w:cs="Times New Roman"/>
          <w:i/>
          <w:sz w:val="24"/>
          <w:szCs w:val="24"/>
          <w:lang w:eastAsia="ru-RU"/>
        </w:rPr>
      </w:pPr>
      <w:r w:rsidRPr="004C51ED">
        <w:rPr>
          <w:rFonts w:ascii="Times New Roman" w:eastAsia="Times New Roman" w:hAnsi="Times New Roman" w:cs="Times New Roman"/>
          <w:sz w:val="24"/>
          <w:szCs w:val="24"/>
          <w:lang w:eastAsia="zh-CN"/>
        </w:rPr>
        <w:t>Учасник надає довідку про підтвердження наявності сервісного центру в Україні із зазначенням контактних даних.</w:t>
      </w:r>
    </w:p>
    <w:p w:rsidR="004C51ED" w:rsidRPr="004C51ED" w:rsidRDefault="004C51ED" w:rsidP="004C51ED">
      <w:pPr>
        <w:widowControl w:val="0"/>
        <w:numPr>
          <w:ilvl w:val="0"/>
          <w:numId w:val="34"/>
        </w:numPr>
        <w:tabs>
          <w:tab w:val="left" w:pos="567"/>
        </w:tabs>
        <w:suppressAutoHyphens/>
        <w:autoSpaceDE w:val="0"/>
        <w:spacing w:after="0" w:line="240" w:lineRule="auto"/>
        <w:ind w:left="0" w:firstLine="0"/>
        <w:jc w:val="both"/>
        <w:rPr>
          <w:rFonts w:ascii="Times New Roman" w:eastAsia="Times New Roman" w:hAnsi="Times New Roman" w:cs="Times New Roman"/>
          <w:color w:val="000000"/>
          <w:sz w:val="24"/>
          <w:szCs w:val="24"/>
          <w:lang w:eastAsia="ru-RU"/>
        </w:rPr>
      </w:pPr>
      <w:r w:rsidRPr="004C51ED">
        <w:rPr>
          <w:rFonts w:ascii="Times New Roman" w:eastAsia="Times New Roman" w:hAnsi="Times New Roman" w:cs="Times New Roman"/>
          <w:color w:val="000000"/>
          <w:sz w:val="24"/>
          <w:szCs w:val="24"/>
          <w:lang w:eastAsia="ru-RU"/>
        </w:rPr>
        <w:t>Товар має мати індивідуальну упаковку</w:t>
      </w:r>
      <w:r w:rsidRPr="004C51ED">
        <w:rPr>
          <w:rFonts w:ascii="Times New Roman" w:eastAsia="Times New Roman" w:hAnsi="Times New Roman" w:cs="Times New Roman"/>
          <w:bCs/>
          <w:sz w:val="24"/>
          <w:szCs w:val="24"/>
          <w:lang w:eastAsia="zh-CN"/>
        </w:rPr>
        <w:t>. В упаковці виріб має знаходитися нерухомо, щоб запобігти його можливому пошкодженню під час транспортування.</w:t>
      </w:r>
    </w:p>
    <w:p w:rsidR="004C51ED" w:rsidRPr="004C51ED" w:rsidRDefault="004C51ED" w:rsidP="004C51ED">
      <w:pPr>
        <w:widowControl w:val="0"/>
        <w:numPr>
          <w:ilvl w:val="0"/>
          <w:numId w:val="34"/>
        </w:numPr>
        <w:tabs>
          <w:tab w:val="left" w:pos="567"/>
        </w:tabs>
        <w:suppressAutoHyphens/>
        <w:autoSpaceDE w:val="0"/>
        <w:spacing w:after="0" w:line="240" w:lineRule="auto"/>
        <w:ind w:left="0" w:firstLine="0"/>
        <w:jc w:val="both"/>
        <w:rPr>
          <w:rFonts w:ascii="Times New Roman" w:eastAsia="Times New Roman" w:hAnsi="Times New Roman" w:cs="Times New Roman"/>
          <w:sz w:val="24"/>
          <w:szCs w:val="24"/>
          <w:lang w:eastAsia="zh-CN"/>
        </w:rPr>
      </w:pPr>
      <w:r w:rsidRPr="004C51ED">
        <w:rPr>
          <w:rFonts w:ascii="Times New Roman" w:eastAsia="Times New Roman" w:hAnsi="Times New Roman" w:cs="Times New Roman"/>
          <w:sz w:val="24"/>
          <w:szCs w:val="24"/>
          <w:lang w:eastAsia="zh-CN"/>
        </w:rPr>
        <w:t>При передачі Товару</w:t>
      </w:r>
      <w:r w:rsidRPr="004C51ED">
        <w:rPr>
          <w:rFonts w:ascii="Times New Roman" w:eastAsia="Times New Roman" w:hAnsi="Times New Roman" w:cs="Times New Roman"/>
          <w:sz w:val="24"/>
          <w:szCs w:val="24"/>
          <w:lang w:val="ru-RU" w:eastAsia="zh-CN"/>
        </w:rPr>
        <w:t xml:space="preserve"> </w:t>
      </w:r>
      <w:r w:rsidRPr="004C51ED">
        <w:rPr>
          <w:rFonts w:ascii="Times New Roman" w:eastAsia="Times New Roman" w:hAnsi="Times New Roman" w:cs="Times New Roman"/>
          <w:sz w:val="24"/>
          <w:szCs w:val="24"/>
          <w:lang w:eastAsia="zh-CN"/>
        </w:rPr>
        <w:t xml:space="preserve">Учасник надає Замовнику: рахунок-фактуру, видаткову накладну, документи підтверджуючі якість товару, гарантійний талон із зазначенням серійного номеру товару та інструкцію експлуатації </w:t>
      </w:r>
      <w:r w:rsidRPr="004C51ED">
        <w:rPr>
          <w:rFonts w:ascii="Times New Roman" w:eastAsia="Times New Roman" w:hAnsi="Times New Roman" w:cs="Times New Roman"/>
          <w:bCs/>
          <w:sz w:val="24"/>
          <w:szCs w:val="24"/>
          <w:lang w:eastAsia="zh-CN"/>
        </w:rPr>
        <w:t>товару</w:t>
      </w:r>
      <w:r w:rsidRPr="004C51ED">
        <w:rPr>
          <w:rFonts w:ascii="Times New Roman" w:eastAsia="Times New Roman" w:hAnsi="Times New Roman" w:cs="Times New Roman"/>
          <w:sz w:val="24"/>
          <w:szCs w:val="24"/>
          <w:lang w:eastAsia="zh-CN"/>
        </w:rPr>
        <w:t>.</w:t>
      </w:r>
    </w:p>
    <w:p w:rsidR="004C51ED" w:rsidRPr="004C51ED" w:rsidRDefault="004C51ED" w:rsidP="004C51ED">
      <w:pPr>
        <w:numPr>
          <w:ilvl w:val="0"/>
          <w:numId w:val="34"/>
        </w:numPr>
        <w:tabs>
          <w:tab w:val="left" w:pos="567"/>
        </w:tabs>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4C51ED">
        <w:rPr>
          <w:rFonts w:ascii="Times New Roman" w:eastAsia="Times New Roman" w:hAnsi="Times New Roman" w:cs="Times New Roman"/>
          <w:color w:val="000000"/>
          <w:sz w:val="24"/>
          <w:szCs w:val="24"/>
          <w:lang w:eastAsia="ru-RU"/>
        </w:rPr>
        <w:t>Гарантійний термін товару – не менше 12-ти місяців</w:t>
      </w:r>
      <w:r w:rsidRPr="004C51ED">
        <w:rPr>
          <w:rFonts w:ascii="Times New Roman" w:eastAsia="Times New Roman" w:hAnsi="Times New Roman" w:cs="Times New Roman"/>
          <w:sz w:val="24"/>
          <w:szCs w:val="24"/>
          <w:lang w:eastAsia="zh-CN"/>
        </w:rPr>
        <w:t>.</w:t>
      </w:r>
    </w:p>
    <w:p w:rsidR="004C51ED" w:rsidRDefault="004C51ED" w:rsidP="003141EF">
      <w:pPr>
        <w:spacing w:after="0" w:line="240" w:lineRule="auto"/>
        <w:ind w:firstLine="567"/>
        <w:rPr>
          <w:rFonts w:ascii="Times New Roman" w:eastAsia="Times New Roman" w:hAnsi="Times New Roman" w:cs="Times New Roman"/>
          <w:b/>
          <w:sz w:val="24"/>
          <w:szCs w:val="24"/>
        </w:rPr>
      </w:pPr>
    </w:p>
    <w:p w:rsidR="003141EF" w:rsidRPr="003B333B" w:rsidRDefault="003141EF" w:rsidP="003141EF">
      <w:pPr>
        <w:spacing w:after="0" w:line="240" w:lineRule="auto"/>
        <w:ind w:firstLine="708"/>
        <w:jc w:val="both"/>
        <w:rPr>
          <w:rFonts w:ascii="Times New Roman" w:hAnsi="Times New Roman" w:cs="Times New Roman"/>
          <w:b/>
          <w:i/>
          <w:color w:val="000000"/>
          <w:sz w:val="24"/>
          <w:szCs w:val="24"/>
        </w:rPr>
      </w:pPr>
      <w:r w:rsidRPr="003B333B">
        <w:rPr>
          <w:rFonts w:ascii="Times New Roman" w:hAnsi="Times New Roman" w:cs="Times New Roman"/>
          <w:b/>
          <w:i/>
          <w:color w:val="000000"/>
          <w:sz w:val="24"/>
          <w:szCs w:val="24"/>
        </w:rPr>
        <w:t>Вважати зазначені у технічному завданні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3141EF" w:rsidRDefault="003141EF" w:rsidP="006232DC">
      <w:pPr>
        <w:spacing w:after="0" w:line="240" w:lineRule="auto"/>
        <w:ind w:firstLine="709"/>
        <w:jc w:val="both"/>
        <w:rPr>
          <w:rFonts w:ascii="Times New Roman" w:hAnsi="Times New Roman" w:cs="Times New Roman"/>
          <w:sz w:val="24"/>
          <w:szCs w:val="24"/>
        </w:rPr>
      </w:pPr>
    </w:p>
    <w:p w:rsidR="006232DC" w:rsidRPr="00245160" w:rsidRDefault="006232DC" w:rsidP="006232DC">
      <w:pPr>
        <w:spacing w:after="0" w:line="240" w:lineRule="auto"/>
        <w:ind w:firstLine="709"/>
        <w:jc w:val="both"/>
        <w:rPr>
          <w:rStyle w:val="afff2"/>
          <w:rFonts w:ascii="Times New Roman" w:hAnsi="Times New Roman" w:cs="Times New Roman"/>
          <w:b/>
          <w:bCs/>
          <w:i/>
          <w:iCs/>
          <w:sz w:val="24"/>
          <w:szCs w:val="24"/>
        </w:rPr>
      </w:pPr>
      <w:r w:rsidRPr="00245160">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виконати умови поставки, що визначені замовником, - </w:t>
      </w:r>
      <w:r w:rsidRPr="00245160">
        <w:rPr>
          <w:rFonts w:ascii="Times New Roman" w:hAnsi="Times New Roman" w:cs="Times New Roman"/>
          <w:b/>
          <w:bCs/>
          <w:sz w:val="24"/>
          <w:szCs w:val="24"/>
        </w:rPr>
        <w:t>пропозиція такого учасника відхиляється.</w:t>
      </w:r>
    </w:p>
    <w:p w:rsidR="006232DC" w:rsidRDefault="006232DC" w:rsidP="006232DC">
      <w:pPr>
        <w:spacing w:after="0" w:line="240" w:lineRule="auto"/>
        <w:jc w:val="both"/>
        <w:rPr>
          <w:rStyle w:val="afff2"/>
          <w:rFonts w:ascii="Times New Roman" w:hAnsi="Times New Roman" w:cs="Times New Roman"/>
          <w:b/>
          <w:bCs/>
          <w:i/>
          <w:iCs/>
          <w:sz w:val="24"/>
          <w:szCs w:val="24"/>
        </w:rPr>
      </w:pPr>
    </w:p>
    <w:p w:rsidR="003141EF" w:rsidRPr="00245160" w:rsidRDefault="003141EF" w:rsidP="006232DC">
      <w:pPr>
        <w:spacing w:after="0" w:line="240" w:lineRule="auto"/>
        <w:jc w:val="both"/>
        <w:rPr>
          <w:rStyle w:val="afff2"/>
          <w:rFonts w:ascii="Times New Roman" w:hAnsi="Times New Roman" w:cs="Times New Roman"/>
          <w:b/>
          <w:bCs/>
          <w:i/>
          <w:iCs/>
          <w:sz w:val="24"/>
          <w:szCs w:val="24"/>
        </w:rPr>
      </w:pPr>
    </w:p>
    <w:p w:rsidR="00C87526" w:rsidRDefault="003141EF">
      <w:pPr>
        <w:rPr>
          <w:rFonts w:ascii="Times New Roman" w:hAnsi="Times New Roman" w:cs="Times New Roman"/>
          <w:sz w:val="24"/>
          <w:szCs w:val="24"/>
        </w:rPr>
      </w:pPr>
      <w:r>
        <w:rPr>
          <w:rFonts w:ascii="Times New Roman" w:hAnsi="Times New Roman" w:cs="Times New Roman"/>
          <w:sz w:val="24"/>
          <w:szCs w:val="24"/>
        </w:rPr>
        <w:t xml:space="preserve">5. </w:t>
      </w:r>
      <w:r w:rsidR="00FF0C5C" w:rsidRPr="000D7D89">
        <w:rPr>
          <w:rFonts w:ascii="Times New Roman" w:hAnsi="Times New Roman" w:cs="Times New Roman"/>
          <w:sz w:val="24"/>
          <w:szCs w:val="24"/>
        </w:rPr>
        <w:t xml:space="preserve">Обґрунтування розміру бюджетного призначення: Розмір бюджетного призначення щодо предмета закупівлі визначено відповідно до рішення Хмельницької міської ради від </w:t>
      </w:r>
      <w:r w:rsidR="000D7D89" w:rsidRPr="000D7D89">
        <w:rPr>
          <w:rFonts w:ascii="Times New Roman" w:hAnsi="Times New Roman" w:cs="Times New Roman"/>
          <w:sz w:val="24"/>
          <w:szCs w:val="24"/>
        </w:rPr>
        <w:t>11.09.2025 № 2 «Про внесення змін до бюджету Хмельницької міської територіальної громади на 2025 рік</w:t>
      </w:r>
      <w:bookmarkStart w:id="0" w:name="_GoBack"/>
      <w:bookmarkEnd w:id="0"/>
      <w:r w:rsidR="00FF0C5C" w:rsidRPr="000D7D89">
        <w:rPr>
          <w:rFonts w:ascii="Times New Roman" w:hAnsi="Times New Roman" w:cs="Times New Roman"/>
          <w:sz w:val="24"/>
          <w:szCs w:val="24"/>
        </w:rPr>
        <w:t>».</w:t>
      </w:r>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4C51ED">
        <w:rPr>
          <w:rFonts w:ascii="Times New Roman" w:hAnsi="Times New Roman" w:cs="Times New Roman"/>
          <w:sz w:val="24"/>
          <w:szCs w:val="24"/>
        </w:rPr>
        <w:t xml:space="preserve">4 163 </w:t>
      </w:r>
      <w:r w:rsidR="004C51ED" w:rsidRPr="004C51ED">
        <w:rPr>
          <w:rFonts w:ascii="Times New Roman" w:hAnsi="Times New Roman" w:cs="Times New Roman"/>
          <w:sz w:val="24"/>
          <w:szCs w:val="24"/>
        </w:rPr>
        <w:t>399</w:t>
      </w:r>
      <w:r w:rsidR="004C51ED">
        <w:rPr>
          <w:rFonts w:ascii="Times New Roman" w:hAnsi="Times New Roman" w:cs="Times New Roman"/>
          <w:sz w:val="24"/>
          <w:szCs w:val="24"/>
        </w:rPr>
        <w:t>.</w:t>
      </w:r>
      <w:r w:rsidR="004C51ED" w:rsidRPr="004C51ED">
        <w:rPr>
          <w:rFonts w:ascii="Times New Roman" w:hAnsi="Times New Roman" w:cs="Times New Roman"/>
          <w:sz w:val="24"/>
          <w:szCs w:val="24"/>
        </w:rPr>
        <w:t xml:space="preserve">47 </w:t>
      </w:r>
      <w:r w:rsidRPr="00601B50">
        <w:rPr>
          <w:rFonts w:ascii="Times New Roman" w:hAnsi="Times New Roman" w:cs="Times New Roman"/>
          <w:sz w:val="24"/>
          <w:szCs w:val="24"/>
        </w:rPr>
        <w:t>грн (</w:t>
      </w:r>
      <w:r w:rsidR="004C51ED" w:rsidRPr="004C51ED">
        <w:rPr>
          <w:rFonts w:ascii="Times New Roman" w:hAnsi="Times New Roman" w:cs="Times New Roman"/>
          <w:sz w:val="24"/>
          <w:szCs w:val="24"/>
        </w:rPr>
        <w:t>Чотири мільйона сто шістдесят три тисячі триста дев'яносто дев'ять гривень 47 копійок</w:t>
      </w:r>
      <w:r w:rsidRPr="00601B50">
        <w:rPr>
          <w:rFonts w:ascii="Times New Roman" w:hAnsi="Times New Roman" w:cs="Times New Roman"/>
          <w:sz w:val="24"/>
          <w:szCs w:val="24"/>
        </w:rPr>
        <w:t xml:space="preserve">) </w:t>
      </w:r>
      <w:r w:rsidR="003038A2">
        <w:rPr>
          <w:rFonts w:ascii="Times New Roman" w:hAnsi="Times New Roman" w:cs="Times New Roman"/>
          <w:sz w:val="24"/>
          <w:szCs w:val="24"/>
        </w:rPr>
        <w:t>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B45" w:rsidRDefault="00B37B45">
      <w:pPr>
        <w:spacing w:after="0" w:line="240" w:lineRule="auto"/>
      </w:pPr>
      <w:r>
        <w:separator/>
      </w:r>
    </w:p>
  </w:endnote>
  <w:endnote w:type="continuationSeparator" w:id="0">
    <w:p w:rsidR="00B37B45" w:rsidRDefault="00B3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B45" w:rsidRDefault="00B37B45">
      <w:pPr>
        <w:spacing w:after="0" w:line="240" w:lineRule="auto"/>
      </w:pPr>
      <w:r>
        <w:separator/>
      </w:r>
    </w:p>
  </w:footnote>
  <w:footnote w:type="continuationSeparator" w:id="0">
    <w:p w:rsidR="00B37B45" w:rsidRDefault="00B37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C10C5"/>
    <w:multiLevelType w:val="hybridMultilevel"/>
    <w:tmpl w:val="785CCFA6"/>
    <w:lvl w:ilvl="0" w:tplc="C5388D6C">
      <w:start w:val="1"/>
      <w:numFmt w:val="decimal"/>
      <w:lvlText w:val="%1)"/>
      <w:lvlJc w:val="left"/>
      <w:pPr>
        <w:ind w:left="502" w:hanging="360"/>
      </w:pPr>
      <w:rPr>
        <w:b/>
        <w:bCs w:val="0"/>
        <w:i w:val="0"/>
        <w:iCs/>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2"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6"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8"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9"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4"/>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1"/>
  </w:num>
  <w:num w:numId="10">
    <w:abstractNumId w:val="22"/>
  </w:num>
  <w:num w:numId="11">
    <w:abstractNumId w:val="3"/>
  </w:num>
  <w:num w:numId="12">
    <w:abstractNumId w:val="18"/>
  </w:num>
  <w:num w:numId="13">
    <w:abstractNumId w:val="27"/>
  </w:num>
  <w:num w:numId="14">
    <w:abstractNumId w:val="13"/>
  </w:num>
  <w:num w:numId="15">
    <w:abstractNumId w:val="26"/>
  </w:num>
  <w:num w:numId="16">
    <w:abstractNumId w:val="16"/>
  </w:num>
  <w:num w:numId="17">
    <w:abstractNumId w:val="32"/>
  </w:num>
  <w:num w:numId="18">
    <w:abstractNumId w:val="30"/>
  </w:num>
  <w:num w:numId="19">
    <w:abstractNumId w:val="28"/>
  </w:num>
  <w:num w:numId="20">
    <w:abstractNumId w:val="12"/>
  </w:num>
  <w:num w:numId="21">
    <w:abstractNumId w:val="8"/>
  </w:num>
  <w:num w:numId="22">
    <w:abstractNumId w:val="6"/>
  </w:num>
  <w:num w:numId="23">
    <w:abstractNumId w:val="17"/>
  </w:num>
  <w:num w:numId="24">
    <w:abstractNumId w:val="21"/>
  </w:num>
  <w:num w:numId="25">
    <w:abstractNumId w:val="33"/>
  </w:num>
  <w:num w:numId="26">
    <w:abstractNumId w:val="23"/>
  </w:num>
  <w:num w:numId="27">
    <w:abstractNumId w:val="9"/>
  </w:num>
  <w:num w:numId="28">
    <w:abstractNumId w:val="7"/>
  </w:num>
  <w:num w:numId="29">
    <w:abstractNumId w:val="10"/>
  </w:num>
  <w:num w:numId="30">
    <w:abstractNumId w:val="25"/>
  </w:num>
  <w:num w:numId="31">
    <w:abstractNumId w:val="14"/>
  </w:num>
  <w:num w:numId="32">
    <w:abstractNumId w:val="20"/>
  </w:num>
  <w:num w:numId="33">
    <w:abstractNumId w:val="1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3E3D"/>
    <w:rsid w:val="00065451"/>
    <w:rsid w:val="000A1F3E"/>
    <w:rsid w:val="000D7D89"/>
    <w:rsid w:val="00172F34"/>
    <w:rsid w:val="00176A18"/>
    <w:rsid w:val="001B033A"/>
    <w:rsid w:val="001C6603"/>
    <w:rsid w:val="00217A2A"/>
    <w:rsid w:val="003038A2"/>
    <w:rsid w:val="003141EF"/>
    <w:rsid w:val="003F7A48"/>
    <w:rsid w:val="004604E7"/>
    <w:rsid w:val="00485221"/>
    <w:rsid w:val="0049587C"/>
    <w:rsid w:val="004C51ED"/>
    <w:rsid w:val="004D372F"/>
    <w:rsid w:val="005307D1"/>
    <w:rsid w:val="00556C52"/>
    <w:rsid w:val="00601B50"/>
    <w:rsid w:val="006056A3"/>
    <w:rsid w:val="006232DC"/>
    <w:rsid w:val="00643A7B"/>
    <w:rsid w:val="006A3B94"/>
    <w:rsid w:val="0074264A"/>
    <w:rsid w:val="00762FDF"/>
    <w:rsid w:val="007C4B44"/>
    <w:rsid w:val="007E7C11"/>
    <w:rsid w:val="008024B3"/>
    <w:rsid w:val="008278C1"/>
    <w:rsid w:val="008F02D0"/>
    <w:rsid w:val="009C0ACB"/>
    <w:rsid w:val="00B37B45"/>
    <w:rsid w:val="00B703ED"/>
    <w:rsid w:val="00B77DC4"/>
    <w:rsid w:val="00B93D6A"/>
    <w:rsid w:val="00C556E5"/>
    <w:rsid w:val="00C87526"/>
    <w:rsid w:val="00D63F8D"/>
    <w:rsid w:val="00DC1E64"/>
    <w:rsid w:val="00E73990"/>
    <w:rsid w:val="00F90AEB"/>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ідзаголовок Знак"/>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paragraph" w:styleId="ad">
    <w:name w:val="header"/>
    <w:basedOn w:val="a"/>
    <w:link w:val="ae"/>
    <w:unhideWhenUsed/>
    <w:pPr>
      <w:tabs>
        <w:tab w:val="center" w:pos="7143"/>
        <w:tab w:val="right" w:pos="14287"/>
      </w:tabs>
      <w:spacing w:after="0" w:line="240" w:lineRule="auto"/>
    </w:pPr>
  </w:style>
  <w:style w:type="character" w:customStyle="1" w:styleId="ae">
    <w:name w:val="Верхній колонтитул Знак"/>
    <w:basedOn w:val="a0"/>
    <w:link w:val="ad"/>
  </w:style>
  <w:style w:type="paragraph" w:styleId="af">
    <w:name w:val="footer"/>
    <w:basedOn w:val="a"/>
    <w:link w:val="af0"/>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1">
    <w:name w:val="caption"/>
    <w:basedOn w:val="a"/>
    <w:next w:val="a"/>
    <w:unhideWhenUsed/>
    <w:qFormat/>
    <w:rPr>
      <w:b/>
      <w:bCs/>
      <w:color w:val="4F81BD" w:themeColor="accent1"/>
      <w:sz w:val="18"/>
      <w:szCs w:val="18"/>
    </w:rPr>
  </w:style>
  <w:style w:type="character" w:customStyle="1" w:styleId="af0">
    <w:name w:val="Нижній колонтитул Знак"/>
    <w:link w:val="af"/>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ви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nhideWhenUsed/>
    <w:pPr>
      <w:spacing w:after="0" w:line="240" w:lineRule="auto"/>
    </w:pPr>
    <w:rPr>
      <w:sz w:val="20"/>
    </w:rPr>
  </w:style>
  <w:style w:type="character" w:customStyle="1" w:styleId="af7">
    <w:name w:val="Текст кінцевої виноски Знак"/>
    <w:link w:val="af6"/>
    <w:rPr>
      <w:sz w:val="20"/>
    </w:rPr>
  </w:style>
  <w:style w:type="character" w:styleId="af8">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b">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Standard"/>
    <w:uiPriority w:val="34"/>
    <w:qFormat/>
    <w:pPr>
      <w:ind w:left="720"/>
    </w:pPr>
  </w:style>
  <w:style w:type="paragraph" w:customStyle="1" w:styleId="15">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d">
    <w:name w:val="Normal (Web)"/>
    <w:basedOn w:val="a"/>
    <w:link w:val="afe"/>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f">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f0">
    <w:name w:val="Body Text"/>
    <w:basedOn w:val="a"/>
    <w:link w:val="aff1"/>
    <w:pPr>
      <w:spacing w:after="140"/>
    </w:pPr>
    <w:rPr>
      <w:rFonts w:ascii="Liberation Serif" w:eastAsia="SimSun" w:hAnsi="Liberation Serif" w:cs="Lohit Devanagari"/>
      <w:sz w:val="24"/>
      <w:szCs w:val="24"/>
      <w:lang w:val="ru-RU" w:eastAsia="zh-CN" w:bidi="hi-IN"/>
    </w:rPr>
  </w:style>
  <w:style w:type="character" w:customStyle="1" w:styleId="aff1">
    <w:name w:val="Основний текст Знак"/>
    <w:basedOn w:val="a0"/>
    <w:link w:val="aff0"/>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6">
    <w:name w:val="Основной шрифт абзаца1"/>
    <w:rsid w:val="007E7C11"/>
  </w:style>
  <w:style w:type="character" w:styleId="aff2">
    <w:name w:val="page number"/>
    <w:basedOn w:val="16"/>
    <w:rsid w:val="007E7C11"/>
  </w:style>
  <w:style w:type="character" w:customStyle="1" w:styleId="apple-converted-space">
    <w:name w:val="apple-converted-space"/>
    <w:basedOn w:val="16"/>
    <w:rsid w:val="007E7C11"/>
  </w:style>
  <w:style w:type="character" w:customStyle="1" w:styleId="24">
    <w:name w:val="Основний текст з відступом 2 Знак"/>
    <w:link w:val="25"/>
    <w:rsid w:val="007E7C11"/>
    <w:rPr>
      <w:rFonts w:ascii="Calibri" w:hAnsi="Calibri" w:cs="Calibri"/>
      <w:lang w:val="ru-RU"/>
    </w:rPr>
  </w:style>
  <w:style w:type="paragraph" w:styleId="25">
    <w:name w:val="Body Text Indent 2"/>
    <w:basedOn w:val="a"/>
    <w:link w:val="24"/>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6">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6"/>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3">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4">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4">
    <w:name w:val="Знак Знак7"/>
    <w:rsid w:val="007E7C11"/>
    <w:rPr>
      <w:rFonts w:ascii="Times New Roman CYR" w:hAnsi="Times New Roman CYR" w:cs="Times New Roman CYR"/>
      <w:b/>
      <w:bCs/>
      <w:i/>
      <w:iCs/>
      <w:sz w:val="26"/>
      <w:szCs w:val="26"/>
      <w:lang w:val="ru-RU" w:bidi="ar-SA"/>
    </w:rPr>
  </w:style>
  <w:style w:type="character" w:customStyle="1" w:styleId="aff4">
    <w:name w:val="Название Знак"/>
    <w:rsid w:val="007E7C11"/>
    <w:rPr>
      <w:sz w:val="28"/>
      <w:lang w:val="uk-UA"/>
    </w:rPr>
  </w:style>
  <w:style w:type="character" w:customStyle="1" w:styleId="34">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6"/>
    <w:rsid w:val="007E7C11"/>
  </w:style>
  <w:style w:type="paragraph" w:customStyle="1" w:styleId="17">
    <w:name w:val="Заголовок1"/>
    <w:basedOn w:val="a"/>
    <w:next w:val="aff0"/>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8">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5">
    <w:name w:val="List"/>
    <w:basedOn w:val="aff0"/>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6">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e">
    <w:name w:val="Звичайний (веб) Знак"/>
    <w:link w:val="afd"/>
    <w:locked/>
    <w:rsid w:val="007E7C11"/>
    <w:rPr>
      <w:rFonts w:ascii="Times New Roman" w:eastAsia="Times New Roman" w:hAnsi="Times New Roman" w:cs="Times New Roman"/>
      <w:sz w:val="24"/>
      <w:szCs w:val="24"/>
      <w:lang w:val="en-US"/>
    </w:rPr>
  </w:style>
  <w:style w:type="paragraph" w:styleId="27">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9">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a">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7">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8">
    <w:name w:val="Body Text Indent"/>
    <w:basedOn w:val="a"/>
    <w:link w:val="aff9"/>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9">
    <w:name w:val="Основний текст з відступом Знак"/>
    <w:basedOn w:val="a0"/>
    <w:link w:val="aff8"/>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ий HTML Знак"/>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a">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b">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c">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b">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c">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d">
    <w:name w:val="Заголовок таблиці"/>
    <w:basedOn w:val="affc"/>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e">
    <w:name w:val="Знак"/>
    <w:basedOn w:val="a"/>
    <w:rsid w:val="007E7C11"/>
    <w:pPr>
      <w:spacing w:after="0" w:line="240" w:lineRule="auto"/>
    </w:pPr>
    <w:rPr>
      <w:rFonts w:ascii="Verdana" w:eastAsia="Times New Roman" w:hAnsi="Verdana" w:cs="Verdana"/>
      <w:sz w:val="20"/>
      <w:szCs w:val="20"/>
      <w:lang w:val="en-US"/>
    </w:rPr>
  </w:style>
  <w:style w:type="paragraph" w:customStyle="1" w:styleId="28">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f">
    <w:name w:val="мой"/>
    <w:basedOn w:val="123"/>
    <w:link w:val="afff0"/>
    <w:qFormat/>
    <w:rsid w:val="007E7C11"/>
    <w:pPr>
      <w:ind w:left="1571" w:hanging="360"/>
    </w:pPr>
  </w:style>
  <w:style w:type="character" w:customStyle="1" w:styleId="afff0">
    <w:name w:val="мой Знак"/>
    <w:basedOn w:val="a0"/>
    <w:link w:val="afff"/>
    <w:rsid w:val="007E7C11"/>
    <w:rPr>
      <w:rFonts w:ascii="Times New Roman" w:eastAsia="Times New Roman" w:hAnsi="Times New Roman" w:cs="Times New Roman"/>
      <w:b/>
      <w:bCs/>
      <w:iCs/>
      <w:color w:val="000000"/>
      <w:sz w:val="28"/>
      <w:szCs w:val="28"/>
      <w:lang w:eastAsia="ru-RU"/>
    </w:rPr>
  </w:style>
  <w:style w:type="character" w:styleId="afff1">
    <w:name w:val="Emphasis"/>
    <w:qFormat/>
    <w:rsid w:val="007E7C11"/>
    <w:rPr>
      <w:i/>
      <w:iCs/>
    </w:rPr>
  </w:style>
  <w:style w:type="character" w:customStyle="1" w:styleId="afff2">
    <w:name w:val="Нет"/>
    <w:rsid w:val="00217A2A"/>
  </w:style>
  <w:style w:type="character" w:customStyle="1" w:styleId="a4">
    <w:name w:val="Без інтервалів Знак"/>
    <w:aliases w:val="ТNR AMPU Знак"/>
    <w:link w:val="a3"/>
    <w:uiPriority w:val="1"/>
    <w:qFormat/>
    <w:locked/>
    <w:rsid w:val="00217A2A"/>
  </w:style>
  <w:style w:type="numbering" w:customStyle="1" w:styleId="1d">
    <w:name w:val="Нет списка1"/>
    <w:next w:val="a2"/>
    <w:uiPriority w:val="99"/>
    <w:semiHidden/>
    <w:unhideWhenUsed/>
    <w:rsid w:val="00643A7B"/>
  </w:style>
  <w:style w:type="table" w:customStyle="1" w:styleId="1e">
    <w:name w:val="Сетка таблицы1"/>
    <w:basedOn w:val="a1"/>
    <w:next w:val="afb"/>
    <w:rsid w:val="00643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8030">
      <w:bodyDiv w:val="1"/>
      <w:marLeft w:val="0"/>
      <w:marRight w:val="0"/>
      <w:marTop w:val="0"/>
      <w:marBottom w:val="0"/>
      <w:divBdr>
        <w:top w:val="none" w:sz="0" w:space="0" w:color="auto"/>
        <w:left w:val="none" w:sz="0" w:space="0" w:color="auto"/>
        <w:bottom w:val="none" w:sz="0" w:space="0" w:color="auto"/>
        <w:right w:val="none" w:sz="0" w:space="0" w:color="auto"/>
      </w:divBdr>
    </w:div>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379407398">
      <w:bodyDiv w:val="1"/>
      <w:marLeft w:val="0"/>
      <w:marRight w:val="0"/>
      <w:marTop w:val="0"/>
      <w:marBottom w:val="0"/>
      <w:divBdr>
        <w:top w:val="none" w:sz="0" w:space="0" w:color="auto"/>
        <w:left w:val="none" w:sz="0" w:space="0" w:color="auto"/>
        <w:bottom w:val="none" w:sz="0" w:space="0" w:color="auto"/>
        <w:right w:val="none" w:sz="0" w:space="0" w:color="auto"/>
      </w:divBdr>
    </w:div>
    <w:div w:id="541866255">
      <w:bodyDiv w:val="1"/>
      <w:marLeft w:val="0"/>
      <w:marRight w:val="0"/>
      <w:marTop w:val="0"/>
      <w:marBottom w:val="0"/>
      <w:divBdr>
        <w:top w:val="none" w:sz="0" w:space="0" w:color="auto"/>
        <w:left w:val="none" w:sz="0" w:space="0" w:color="auto"/>
        <w:bottom w:val="none" w:sz="0" w:space="0" w:color="auto"/>
        <w:right w:val="none" w:sz="0" w:space="0" w:color="auto"/>
      </w:divBdr>
    </w:div>
    <w:div w:id="552890917">
      <w:bodyDiv w:val="1"/>
      <w:marLeft w:val="0"/>
      <w:marRight w:val="0"/>
      <w:marTop w:val="0"/>
      <w:marBottom w:val="0"/>
      <w:divBdr>
        <w:top w:val="none" w:sz="0" w:space="0" w:color="auto"/>
        <w:left w:val="none" w:sz="0" w:space="0" w:color="auto"/>
        <w:bottom w:val="none" w:sz="0" w:space="0" w:color="auto"/>
        <w:right w:val="none" w:sz="0" w:space="0" w:color="auto"/>
      </w:divBdr>
    </w:div>
    <w:div w:id="645403624">
      <w:bodyDiv w:val="1"/>
      <w:marLeft w:val="0"/>
      <w:marRight w:val="0"/>
      <w:marTop w:val="0"/>
      <w:marBottom w:val="0"/>
      <w:divBdr>
        <w:top w:val="none" w:sz="0" w:space="0" w:color="auto"/>
        <w:left w:val="none" w:sz="0" w:space="0" w:color="auto"/>
        <w:bottom w:val="none" w:sz="0" w:space="0" w:color="auto"/>
        <w:right w:val="none" w:sz="0" w:space="0" w:color="auto"/>
      </w:divBdr>
    </w:div>
    <w:div w:id="860553642">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149293929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A5A1-09FE-4429-B3BB-7C629E91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3498</Words>
  <Characters>1995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Матвійчук Сергій Володимирович</cp:lastModifiedBy>
  <cp:revision>60</cp:revision>
  <dcterms:created xsi:type="dcterms:W3CDTF">2022-04-12T20:08:00Z</dcterms:created>
  <dcterms:modified xsi:type="dcterms:W3CDTF">2025-11-18T14:55:00Z</dcterms:modified>
</cp:coreProperties>
</file>