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6AF941B" w14:textId="6618AEFE" w:rsidR="00DE1716" w:rsidRPr="00924650" w:rsidRDefault="00F40955" w:rsidP="00D81F34">
      <w:pPr>
        <w:suppressLineNumbers/>
        <w:tabs>
          <w:tab w:val="left" w:pos="284"/>
          <w:tab w:val="left" w:pos="540"/>
        </w:tabs>
        <w:spacing w:after="0"/>
        <w:ind w:left="-180"/>
        <w:jc w:val="both"/>
        <w:rPr>
          <w:rFonts w:ascii="Times New Roman" w:eastAsia="Times New Roman" w:hAnsi="Times New Roman" w:cs="Times New Roman"/>
          <w:sz w:val="24"/>
          <w:szCs w:val="24"/>
          <w:lang w:eastAsia="uk-UA"/>
        </w:rPr>
      </w:pPr>
      <w:r w:rsidRPr="00F40955">
        <w:rPr>
          <w:rFonts w:ascii="Times New Roman" w:eastAsia="Times New Roman" w:hAnsi="Times New Roman" w:cs="Times New Roman"/>
          <w:b/>
          <w:color w:val="000000"/>
          <w:sz w:val="24"/>
          <w:szCs w:val="24"/>
          <w:lang w:eastAsia="uk-UA"/>
        </w:rPr>
        <w:t>«Камера, код ДК 021:2015: 32230000-4 Апаратура для передавання радіосигналу з приймальним пристроєм»</w:t>
      </w:r>
      <w:r>
        <w:rPr>
          <w:rFonts w:ascii="Times New Roman" w:eastAsia="Times New Roman" w:hAnsi="Times New Roman" w:cs="Times New Roman"/>
          <w:b/>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18D185FC" w14:textId="06F8E9EF" w:rsidR="009B5DD3"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F40955">
        <w:rPr>
          <w:rFonts w:ascii="Times New Roman" w:eastAsia="Times New Roman" w:hAnsi="Times New Roman" w:cs="Times New Roman"/>
          <w:color w:val="000000"/>
          <w:sz w:val="24"/>
          <w:szCs w:val="24"/>
          <w:lang w:eastAsia="uk-UA"/>
        </w:rPr>
        <w:t>1 436 250</w:t>
      </w:r>
      <w:bookmarkStart w:id="0" w:name="_GoBack"/>
      <w:bookmarkEnd w:id="0"/>
      <w:r w:rsidR="00B51087">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 xml:space="preserve">грн, кількість – </w:t>
      </w:r>
      <w:r w:rsidR="00F40955">
        <w:rPr>
          <w:rFonts w:ascii="Times New Roman" w:eastAsia="Times New Roman" w:hAnsi="Times New Roman" w:cs="Times New Roman"/>
          <w:color w:val="000000"/>
          <w:sz w:val="24"/>
          <w:szCs w:val="24"/>
          <w:lang w:eastAsia="uk-UA"/>
        </w:rPr>
        <w:t>15</w:t>
      </w:r>
      <w:r w:rsidR="00BE3937">
        <w:rPr>
          <w:rFonts w:ascii="Times New Roman" w:eastAsia="Times New Roman" w:hAnsi="Times New Roman" w:cs="Times New Roman"/>
          <w:color w:val="000000"/>
          <w:sz w:val="24"/>
          <w:szCs w:val="24"/>
          <w:lang w:eastAsia="uk-UA"/>
        </w:rPr>
        <w:t>00</w:t>
      </w:r>
      <w:r w:rsidR="008A0CC6">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p w14:paraId="6C395E15" w14:textId="77777777" w:rsidR="00F40955"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78"/>
        <w:gridCol w:w="6110"/>
      </w:tblGrid>
      <w:tr w:rsidR="00F40955" w:rsidRPr="00F40955" w14:paraId="612DB068" w14:textId="77777777" w:rsidTr="00F40955">
        <w:tc>
          <w:tcPr>
            <w:tcW w:w="1780" w:type="pct"/>
            <w:tcBorders>
              <w:top w:val="single" w:sz="4" w:space="0" w:color="000000"/>
              <w:left w:val="single" w:sz="4" w:space="0" w:color="000000"/>
              <w:bottom w:val="single" w:sz="4" w:space="0" w:color="000000"/>
              <w:right w:val="single" w:sz="4" w:space="0" w:color="000000"/>
            </w:tcBorders>
            <w:hideMark/>
          </w:tcPr>
          <w:p w14:paraId="6FDB42D6" w14:textId="094818DA" w:rsidR="00F40955" w:rsidRPr="00F40955" w:rsidRDefault="00F40955" w:rsidP="00F40955">
            <w:pPr>
              <w:jc w:val="both"/>
              <w:rPr>
                <w:rFonts w:ascii="Times New Roman" w:hAnsi="Times New Roman" w:cs="Times New Roman"/>
                <w:b/>
                <w:sz w:val="24"/>
                <w:szCs w:val="24"/>
              </w:rPr>
            </w:pPr>
            <w:r>
              <w:rPr>
                <w:rFonts w:ascii="Times New Roman" w:hAnsi="Times New Roman" w:cs="Times New Roman"/>
                <w:b/>
                <w:sz w:val="24"/>
                <w:szCs w:val="24"/>
              </w:rPr>
              <w:t>камера</w:t>
            </w:r>
          </w:p>
        </w:tc>
        <w:tc>
          <w:tcPr>
            <w:tcW w:w="3220" w:type="pct"/>
            <w:tcBorders>
              <w:top w:val="single" w:sz="4" w:space="0" w:color="000000"/>
              <w:left w:val="single" w:sz="4" w:space="0" w:color="000000"/>
              <w:bottom w:val="single" w:sz="4" w:space="0" w:color="000000"/>
              <w:right w:val="single" w:sz="4" w:space="0" w:color="000000"/>
            </w:tcBorders>
            <w:hideMark/>
          </w:tcPr>
          <w:p w14:paraId="1BEB952E" w14:textId="2DEE1EEA" w:rsidR="00F40955" w:rsidRPr="00F40955" w:rsidRDefault="00F40955" w:rsidP="00F40955">
            <w:pPr>
              <w:jc w:val="both"/>
              <w:rPr>
                <w:rFonts w:ascii="Times New Roman" w:hAnsi="Times New Roman" w:cs="Times New Roman"/>
                <w:b/>
                <w:sz w:val="24"/>
                <w:szCs w:val="24"/>
              </w:rPr>
            </w:pPr>
          </w:p>
        </w:tc>
      </w:tr>
      <w:tr w:rsidR="00F40955" w:rsidRPr="00F40955" w14:paraId="5196E2B8"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30D55FFF"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Матриця</w:t>
            </w:r>
          </w:p>
        </w:tc>
        <w:tc>
          <w:tcPr>
            <w:tcW w:w="3220" w:type="pct"/>
            <w:tcBorders>
              <w:top w:val="single" w:sz="4" w:space="0" w:color="000000"/>
              <w:left w:val="single" w:sz="4" w:space="0" w:color="000000"/>
              <w:bottom w:val="single" w:sz="4" w:space="0" w:color="000000"/>
              <w:right w:val="single" w:sz="4" w:space="0" w:color="000000"/>
            </w:tcBorders>
          </w:tcPr>
          <w:p w14:paraId="04D087CA"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lang w:val="en-US"/>
              </w:rPr>
              <w:t>Sony</w:t>
            </w:r>
            <w:r w:rsidRPr="00F40955">
              <w:rPr>
                <w:rFonts w:ascii="Times New Roman" w:hAnsi="Times New Roman" w:cs="Times New Roman"/>
                <w:b/>
                <w:bCs/>
                <w:sz w:val="24"/>
                <w:szCs w:val="24"/>
              </w:rPr>
              <w:t xml:space="preserve"> 1/3" </w:t>
            </w:r>
            <w:r w:rsidRPr="00F40955">
              <w:rPr>
                <w:rFonts w:ascii="Times New Roman" w:hAnsi="Times New Roman" w:cs="Times New Roman"/>
                <w:b/>
                <w:bCs/>
                <w:sz w:val="24"/>
                <w:szCs w:val="24"/>
                <w:lang w:val="en-US"/>
              </w:rPr>
              <w:t>CMOS</w:t>
            </w:r>
          </w:p>
        </w:tc>
      </w:tr>
      <w:tr w:rsidR="00F40955" w:rsidRPr="00F40955" w14:paraId="71C17710"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24848D5A"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Розширення</w:t>
            </w:r>
          </w:p>
        </w:tc>
        <w:tc>
          <w:tcPr>
            <w:tcW w:w="3220" w:type="pct"/>
            <w:tcBorders>
              <w:top w:val="single" w:sz="4" w:space="0" w:color="000000"/>
              <w:left w:val="single" w:sz="4" w:space="0" w:color="000000"/>
              <w:bottom w:val="single" w:sz="4" w:space="0" w:color="000000"/>
              <w:right w:val="single" w:sz="4" w:space="0" w:color="000000"/>
            </w:tcBorders>
          </w:tcPr>
          <w:p w14:paraId="0C2F8DBD" w14:textId="77777777" w:rsidR="00F40955" w:rsidRPr="00F40955" w:rsidRDefault="00F40955" w:rsidP="00F40955">
            <w:pPr>
              <w:jc w:val="both"/>
              <w:rPr>
                <w:rFonts w:ascii="Times New Roman" w:hAnsi="Times New Roman" w:cs="Times New Roman"/>
                <w:b/>
                <w:sz w:val="24"/>
                <w:szCs w:val="24"/>
              </w:rPr>
            </w:pPr>
            <w:r w:rsidRPr="00F40955">
              <w:rPr>
                <w:rFonts w:ascii="Times New Roman" w:hAnsi="Times New Roman" w:cs="Times New Roman"/>
                <w:b/>
                <w:bCs/>
                <w:sz w:val="24"/>
                <w:szCs w:val="24"/>
              </w:rPr>
              <w:t>1200</w:t>
            </w:r>
            <w:r w:rsidRPr="00F40955">
              <w:rPr>
                <w:rFonts w:ascii="Times New Roman" w:hAnsi="Times New Roman" w:cs="Times New Roman"/>
                <w:b/>
                <w:bCs/>
                <w:sz w:val="24"/>
                <w:szCs w:val="24"/>
                <w:lang w:val="en-US"/>
              </w:rPr>
              <w:t>TVL</w:t>
            </w:r>
          </w:p>
        </w:tc>
      </w:tr>
      <w:tr w:rsidR="00F40955" w:rsidRPr="00F40955" w14:paraId="355258EB"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26018C69"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Об'єктив</w:t>
            </w:r>
          </w:p>
        </w:tc>
        <w:tc>
          <w:tcPr>
            <w:tcW w:w="3220" w:type="pct"/>
            <w:tcBorders>
              <w:top w:val="single" w:sz="4" w:space="0" w:color="000000"/>
              <w:left w:val="single" w:sz="4" w:space="0" w:color="000000"/>
              <w:bottom w:val="single" w:sz="4" w:space="0" w:color="000000"/>
              <w:right w:val="single" w:sz="4" w:space="0" w:color="000000"/>
            </w:tcBorders>
          </w:tcPr>
          <w:p w14:paraId="24746BB1" w14:textId="77777777" w:rsidR="00F40955" w:rsidRPr="00F40955" w:rsidRDefault="00F40955" w:rsidP="00F40955">
            <w:pPr>
              <w:jc w:val="both"/>
              <w:rPr>
                <w:rFonts w:ascii="Times New Roman" w:hAnsi="Times New Roman" w:cs="Times New Roman"/>
                <w:b/>
                <w:sz w:val="24"/>
                <w:szCs w:val="24"/>
              </w:rPr>
            </w:pPr>
            <w:r w:rsidRPr="00F40955">
              <w:rPr>
                <w:rFonts w:ascii="Times New Roman" w:hAnsi="Times New Roman" w:cs="Times New Roman"/>
                <w:b/>
                <w:bCs/>
                <w:sz w:val="24"/>
                <w:szCs w:val="24"/>
              </w:rPr>
              <w:t>2.1мм (М12)</w:t>
            </w:r>
          </w:p>
        </w:tc>
      </w:tr>
      <w:tr w:rsidR="00F40955" w:rsidRPr="00F40955" w14:paraId="7CEBDD07" w14:textId="77777777" w:rsidTr="00F40955">
        <w:tc>
          <w:tcPr>
            <w:tcW w:w="1780" w:type="pct"/>
            <w:tcBorders>
              <w:top w:val="single" w:sz="4" w:space="0" w:color="000000"/>
              <w:left w:val="single" w:sz="4" w:space="0" w:color="000000"/>
              <w:bottom w:val="single" w:sz="4" w:space="0" w:color="000000"/>
              <w:right w:val="single" w:sz="4" w:space="0" w:color="000000"/>
            </w:tcBorders>
            <w:vAlign w:val="center"/>
          </w:tcPr>
          <w:p w14:paraId="332A047E"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Кут огляду</w:t>
            </w:r>
          </w:p>
        </w:tc>
        <w:tc>
          <w:tcPr>
            <w:tcW w:w="3220" w:type="pct"/>
            <w:tcBorders>
              <w:top w:val="single" w:sz="4" w:space="0" w:color="000000"/>
              <w:left w:val="single" w:sz="4" w:space="0" w:color="000000"/>
              <w:bottom w:val="single" w:sz="4" w:space="0" w:color="000000"/>
              <w:right w:val="single" w:sz="4" w:space="0" w:color="000000"/>
            </w:tcBorders>
          </w:tcPr>
          <w:p w14:paraId="6DFB166F" w14:textId="77777777" w:rsidR="00F40955" w:rsidRPr="00F40955" w:rsidRDefault="00F40955" w:rsidP="00F40955">
            <w:pPr>
              <w:jc w:val="both"/>
              <w:rPr>
                <w:rFonts w:ascii="Times New Roman" w:hAnsi="Times New Roman" w:cs="Times New Roman"/>
                <w:b/>
                <w:sz w:val="24"/>
                <w:szCs w:val="24"/>
              </w:rPr>
            </w:pPr>
            <w:r w:rsidRPr="00F40955">
              <w:rPr>
                <w:rFonts w:ascii="Times New Roman" w:hAnsi="Times New Roman" w:cs="Times New Roman"/>
                <w:b/>
                <w:bCs/>
                <w:sz w:val="24"/>
                <w:szCs w:val="24"/>
                <w:lang/>
              </w:rPr>
              <w:t xml:space="preserve">Не менше </w:t>
            </w:r>
            <w:r w:rsidRPr="00F40955">
              <w:rPr>
                <w:rFonts w:ascii="Times New Roman" w:hAnsi="Times New Roman" w:cs="Times New Roman"/>
                <w:b/>
                <w:bCs/>
                <w:sz w:val="24"/>
                <w:szCs w:val="24"/>
              </w:rPr>
              <w:t>155°</w:t>
            </w:r>
          </w:p>
        </w:tc>
      </w:tr>
      <w:tr w:rsidR="00F40955" w:rsidRPr="00F40955" w14:paraId="37306D12" w14:textId="77777777" w:rsidTr="00F40955">
        <w:tc>
          <w:tcPr>
            <w:tcW w:w="1780" w:type="pct"/>
            <w:tcBorders>
              <w:top w:val="single" w:sz="4" w:space="0" w:color="000000"/>
              <w:left w:val="single" w:sz="4" w:space="0" w:color="000000"/>
              <w:bottom w:val="single" w:sz="4" w:space="0" w:color="000000"/>
              <w:right w:val="single" w:sz="4" w:space="0" w:color="000000"/>
            </w:tcBorders>
            <w:vAlign w:val="center"/>
          </w:tcPr>
          <w:p w14:paraId="7F8B4D46"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Співвідношення сторін</w:t>
            </w:r>
          </w:p>
        </w:tc>
        <w:tc>
          <w:tcPr>
            <w:tcW w:w="3220" w:type="pct"/>
            <w:tcBorders>
              <w:top w:val="single" w:sz="4" w:space="0" w:color="000000"/>
              <w:left w:val="single" w:sz="4" w:space="0" w:color="000000"/>
              <w:bottom w:val="single" w:sz="4" w:space="0" w:color="000000"/>
              <w:right w:val="single" w:sz="4" w:space="0" w:color="000000"/>
            </w:tcBorders>
          </w:tcPr>
          <w:p w14:paraId="1E2080D3" w14:textId="77777777" w:rsidR="00F40955" w:rsidRPr="00F40955" w:rsidRDefault="00F40955" w:rsidP="00F40955">
            <w:pPr>
              <w:jc w:val="both"/>
              <w:rPr>
                <w:rFonts w:ascii="Times New Roman" w:hAnsi="Times New Roman" w:cs="Times New Roman"/>
                <w:b/>
                <w:sz w:val="24"/>
                <w:szCs w:val="24"/>
              </w:rPr>
            </w:pPr>
            <w:r w:rsidRPr="00F40955">
              <w:rPr>
                <w:rFonts w:ascii="Times New Roman" w:hAnsi="Times New Roman" w:cs="Times New Roman"/>
                <w:b/>
                <w:bCs/>
                <w:sz w:val="24"/>
                <w:szCs w:val="24"/>
              </w:rPr>
              <w:t>4:3</w:t>
            </w:r>
          </w:p>
        </w:tc>
      </w:tr>
      <w:tr w:rsidR="00F40955" w:rsidRPr="00F40955" w14:paraId="62F895FA" w14:textId="77777777" w:rsidTr="00F40955">
        <w:tc>
          <w:tcPr>
            <w:tcW w:w="1780" w:type="pct"/>
            <w:tcBorders>
              <w:top w:val="single" w:sz="4" w:space="0" w:color="000000"/>
              <w:left w:val="single" w:sz="4" w:space="0" w:color="000000"/>
              <w:bottom w:val="single" w:sz="4" w:space="0" w:color="000000"/>
              <w:right w:val="single" w:sz="4" w:space="0" w:color="000000"/>
            </w:tcBorders>
            <w:vAlign w:val="center"/>
          </w:tcPr>
          <w:p w14:paraId="57D5223B"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Система ТВ</w:t>
            </w:r>
          </w:p>
        </w:tc>
        <w:tc>
          <w:tcPr>
            <w:tcW w:w="3220" w:type="pct"/>
            <w:tcBorders>
              <w:top w:val="single" w:sz="4" w:space="0" w:color="000000"/>
              <w:left w:val="single" w:sz="4" w:space="0" w:color="000000"/>
              <w:bottom w:val="single" w:sz="4" w:space="0" w:color="000000"/>
              <w:right w:val="single" w:sz="4" w:space="0" w:color="000000"/>
            </w:tcBorders>
          </w:tcPr>
          <w:p w14:paraId="268F1158" w14:textId="77777777" w:rsidR="00F40955" w:rsidRPr="00F40955" w:rsidRDefault="00F40955" w:rsidP="00F40955">
            <w:pPr>
              <w:jc w:val="both"/>
              <w:rPr>
                <w:rFonts w:ascii="Times New Roman" w:hAnsi="Times New Roman" w:cs="Times New Roman"/>
                <w:b/>
                <w:sz w:val="24"/>
                <w:szCs w:val="24"/>
              </w:rPr>
            </w:pPr>
            <w:r w:rsidRPr="00F40955">
              <w:rPr>
                <w:rFonts w:ascii="Times New Roman" w:hAnsi="Times New Roman" w:cs="Times New Roman"/>
                <w:b/>
                <w:bCs/>
                <w:sz w:val="24"/>
                <w:szCs w:val="24"/>
                <w:lang w:val="en-US"/>
              </w:rPr>
              <w:t>NTSC</w:t>
            </w:r>
            <w:r w:rsidRPr="00F40955">
              <w:rPr>
                <w:rFonts w:ascii="Times New Roman" w:hAnsi="Times New Roman" w:cs="Times New Roman"/>
                <w:b/>
                <w:bCs/>
                <w:sz w:val="24"/>
                <w:szCs w:val="24"/>
              </w:rPr>
              <w:t>/</w:t>
            </w:r>
            <w:r w:rsidRPr="00F40955">
              <w:rPr>
                <w:rFonts w:ascii="Times New Roman" w:hAnsi="Times New Roman" w:cs="Times New Roman"/>
                <w:b/>
                <w:bCs/>
                <w:sz w:val="24"/>
                <w:szCs w:val="24"/>
                <w:lang w:val="en-US"/>
              </w:rPr>
              <w:t>PAL</w:t>
            </w:r>
          </w:p>
        </w:tc>
      </w:tr>
      <w:tr w:rsidR="00F40955" w:rsidRPr="00F40955" w14:paraId="3DE2CE98" w14:textId="77777777" w:rsidTr="00F40955">
        <w:tc>
          <w:tcPr>
            <w:tcW w:w="1780" w:type="pct"/>
            <w:tcBorders>
              <w:top w:val="single" w:sz="4" w:space="0" w:color="000000"/>
              <w:left w:val="single" w:sz="4" w:space="0" w:color="000000"/>
              <w:bottom w:val="single" w:sz="4" w:space="0" w:color="000000"/>
              <w:right w:val="single" w:sz="4" w:space="0" w:color="000000"/>
            </w:tcBorders>
            <w:vAlign w:val="center"/>
          </w:tcPr>
          <w:p w14:paraId="759E8463"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Мінімальна освітленість</w:t>
            </w:r>
          </w:p>
        </w:tc>
        <w:tc>
          <w:tcPr>
            <w:tcW w:w="3220" w:type="pct"/>
            <w:tcBorders>
              <w:top w:val="single" w:sz="4" w:space="0" w:color="000000"/>
              <w:left w:val="single" w:sz="4" w:space="0" w:color="000000"/>
              <w:bottom w:val="single" w:sz="4" w:space="0" w:color="000000"/>
              <w:right w:val="single" w:sz="4" w:space="0" w:color="000000"/>
            </w:tcBorders>
          </w:tcPr>
          <w:p w14:paraId="5D49D1BC" w14:textId="77777777" w:rsidR="00F40955" w:rsidRPr="00F40955" w:rsidRDefault="00F40955" w:rsidP="00F40955">
            <w:pPr>
              <w:jc w:val="both"/>
              <w:rPr>
                <w:rFonts w:ascii="Times New Roman" w:hAnsi="Times New Roman" w:cs="Times New Roman"/>
                <w:b/>
                <w:sz w:val="24"/>
                <w:szCs w:val="24"/>
              </w:rPr>
            </w:pPr>
            <w:r w:rsidRPr="00F40955">
              <w:rPr>
                <w:rFonts w:ascii="Times New Roman" w:hAnsi="Times New Roman" w:cs="Times New Roman"/>
                <w:b/>
                <w:bCs/>
                <w:sz w:val="24"/>
                <w:szCs w:val="24"/>
              </w:rPr>
              <w:t>0.01</w:t>
            </w:r>
            <w:r w:rsidRPr="00F40955">
              <w:rPr>
                <w:rFonts w:ascii="Times New Roman" w:hAnsi="Times New Roman" w:cs="Times New Roman"/>
                <w:b/>
                <w:bCs/>
                <w:sz w:val="24"/>
                <w:szCs w:val="24"/>
                <w:lang w:val="en-US"/>
              </w:rPr>
              <w:t>Lux</w:t>
            </w:r>
          </w:p>
        </w:tc>
      </w:tr>
      <w:tr w:rsidR="00F40955" w:rsidRPr="00F40955" w14:paraId="1E6A2687"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411C6B12"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lang w:val="en-US"/>
              </w:rPr>
              <w:t>WDR</w:t>
            </w:r>
          </w:p>
        </w:tc>
        <w:tc>
          <w:tcPr>
            <w:tcW w:w="3220" w:type="pct"/>
            <w:tcBorders>
              <w:top w:val="single" w:sz="4" w:space="0" w:color="000000"/>
              <w:left w:val="single" w:sz="4" w:space="0" w:color="000000"/>
              <w:bottom w:val="single" w:sz="4" w:space="0" w:color="000000"/>
              <w:right w:val="single" w:sz="4" w:space="0" w:color="000000"/>
            </w:tcBorders>
            <w:vAlign w:val="center"/>
          </w:tcPr>
          <w:p w14:paraId="7A4460CF" w14:textId="77777777" w:rsidR="00F40955" w:rsidRPr="00F40955" w:rsidRDefault="00F40955" w:rsidP="00F40955">
            <w:pPr>
              <w:jc w:val="both"/>
              <w:rPr>
                <w:rFonts w:ascii="Times New Roman" w:hAnsi="Times New Roman" w:cs="Times New Roman"/>
                <w:b/>
                <w:sz w:val="24"/>
                <w:szCs w:val="24"/>
              </w:rPr>
            </w:pPr>
            <w:r w:rsidRPr="00F40955">
              <w:rPr>
                <w:rFonts w:ascii="Times New Roman" w:hAnsi="Times New Roman" w:cs="Times New Roman"/>
                <w:b/>
                <w:bCs/>
                <w:sz w:val="24"/>
                <w:szCs w:val="24"/>
                <w:lang w:val="en-US"/>
              </w:rPr>
              <w:t>Super</w:t>
            </w:r>
            <w:r w:rsidRPr="00F40955">
              <w:rPr>
                <w:rFonts w:ascii="Times New Roman" w:hAnsi="Times New Roman" w:cs="Times New Roman"/>
                <w:b/>
                <w:bCs/>
                <w:sz w:val="24"/>
                <w:szCs w:val="24"/>
              </w:rPr>
              <w:t xml:space="preserve"> </w:t>
            </w:r>
            <w:r w:rsidRPr="00F40955">
              <w:rPr>
                <w:rFonts w:ascii="Times New Roman" w:hAnsi="Times New Roman" w:cs="Times New Roman"/>
                <w:b/>
                <w:bCs/>
                <w:sz w:val="24"/>
                <w:szCs w:val="24"/>
                <w:lang w:val="en-US"/>
              </w:rPr>
              <w:t>WDR</w:t>
            </w:r>
            <w:r w:rsidRPr="00F40955">
              <w:rPr>
                <w:rFonts w:ascii="Times New Roman" w:hAnsi="Times New Roman" w:cs="Times New Roman"/>
                <w:b/>
                <w:bCs/>
                <w:sz w:val="24"/>
                <w:szCs w:val="24"/>
              </w:rPr>
              <w:t xml:space="preserve"> (90</w:t>
            </w:r>
            <w:r w:rsidRPr="00F40955">
              <w:rPr>
                <w:rFonts w:ascii="Times New Roman" w:hAnsi="Times New Roman" w:cs="Times New Roman"/>
                <w:b/>
                <w:bCs/>
                <w:sz w:val="24"/>
                <w:szCs w:val="24"/>
                <w:lang w:val="en-US"/>
              </w:rPr>
              <w:t>dB</w:t>
            </w:r>
            <w:r w:rsidRPr="00F40955">
              <w:rPr>
                <w:rFonts w:ascii="Times New Roman" w:hAnsi="Times New Roman" w:cs="Times New Roman"/>
                <w:b/>
                <w:bCs/>
                <w:sz w:val="24"/>
                <w:szCs w:val="24"/>
              </w:rPr>
              <w:t>)</w:t>
            </w:r>
          </w:p>
        </w:tc>
      </w:tr>
      <w:tr w:rsidR="00F40955" w:rsidRPr="00F40955" w14:paraId="05585676"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6954CFC6"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lang w:val="en-US"/>
              </w:rPr>
              <w:t>DNR</w:t>
            </w:r>
          </w:p>
        </w:tc>
        <w:tc>
          <w:tcPr>
            <w:tcW w:w="3220" w:type="pct"/>
            <w:tcBorders>
              <w:top w:val="single" w:sz="4" w:space="0" w:color="000000"/>
              <w:left w:val="single" w:sz="4" w:space="0" w:color="000000"/>
              <w:bottom w:val="single" w:sz="4" w:space="0" w:color="000000"/>
              <w:right w:val="single" w:sz="4" w:space="0" w:color="000000"/>
            </w:tcBorders>
            <w:vAlign w:val="center"/>
          </w:tcPr>
          <w:p w14:paraId="75B3CAC0" w14:textId="77777777" w:rsidR="00F40955" w:rsidRPr="00F40955" w:rsidRDefault="00F40955" w:rsidP="00F40955">
            <w:pPr>
              <w:jc w:val="both"/>
              <w:rPr>
                <w:rFonts w:ascii="Times New Roman" w:hAnsi="Times New Roman" w:cs="Times New Roman"/>
                <w:b/>
                <w:sz w:val="24"/>
                <w:szCs w:val="24"/>
              </w:rPr>
            </w:pPr>
            <w:r w:rsidRPr="00F40955">
              <w:rPr>
                <w:rFonts w:ascii="Times New Roman" w:hAnsi="Times New Roman" w:cs="Times New Roman"/>
                <w:b/>
                <w:bCs/>
                <w:sz w:val="24"/>
                <w:szCs w:val="24"/>
              </w:rPr>
              <w:t>3</w:t>
            </w:r>
            <w:r w:rsidRPr="00F40955">
              <w:rPr>
                <w:rFonts w:ascii="Times New Roman" w:hAnsi="Times New Roman" w:cs="Times New Roman"/>
                <w:b/>
                <w:bCs/>
                <w:sz w:val="24"/>
                <w:szCs w:val="24"/>
                <w:lang w:val="en-US"/>
              </w:rPr>
              <w:t>D</w:t>
            </w:r>
            <w:r w:rsidRPr="00F40955">
              <w:rPr>
                <w:rFonts w:ascii="Times New Roman" w:hAnsi="Times New Roman" w:cs="Times New Roman"/>
                <w:b/>
                <w:bCs/>
                <w:sz w:val="24"/>
                <w:szCs w:val="24"/>
              </w:rPr>
              <w:t xml:space="preserve"> </w:t>
            </w:r>
            <w:r w:rsidRPr="00F40955">
              <w:rPr>
                <w:rFonts w:ascii="Times New Roman" w:hAnsi="Times New Roman" w:cs="Times New Roman"/>
                <w:b/>
                <w:bCs/>
                <w:sz w:val="24"/>
                <w:szCs w:val="24"/>
                <w:lang w:val="en-US"/>
              </w:rPr>
              <w:t>DNR</w:t>
            </w:r>
          </w:p>
        </w:tc>
      </w:tr>
      <w:tr w:rsidR="00F40955" w:rsidRPr="00F40955" w14:paraId="1B8EF74B"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28F9AFDB" w14:textId="77777777" w:rsidR="00F40955" w:rsidRPr="00F40955" w:rsidRDefault="00F40955" w:rsidP="00F40955">
            <w:pPr>
              <w:jc w:val="both"/>
              <w:rPr>
                <w:rFonts w:ascii="Times New Roman" w:hAnsi="Times New Roman" w:cs="Times New Roman"/>
                <w:b/>
                <w:bCs/>
                <w:sz w:val="24"/>
                <w:szCs w:val="24"/>
                <w:lang w:val="en-US"/>
              </w:rPr>
            </w:pPr>
            <w:r w:rsidRPr="00F40955">
              <w:rPr>
                <w:rFonts w:ascii="Times New Roman" w:hAnsi="Times New Roman" w:cs="Times New Roman"/>
                <w:b/>
                <w:bCs/>
                <w:sz w:val="24"/>
                <w:szCs w:val="24"/>
              </w:rPr>
              <w:t>Автоматичний контроль посилення</w:t>
            </w:r>
          </w:p>
        </w:tc>
        <w:tc>
          <w:tcPr>
            <w:tcW w:w="3220" w:type="pct"/>
            <w:tcBorders>
              <w:top w:val="single" w:sz="4" w:space="0" w:color="000000"/>
              <w:left w:val="single" w:sz="4" w:space="0" w:color="000000"/>
              <w:bottom w:val="single" w:sz="4" w:space="0" w:color="000000"/>
              <w:right w:val="single" w:sz="4" w:space="0" w:color="000000"/>
            </w:tcBorders>
            <w:vAlign w:val="center"/>
          </w:tcPr>
          <w:p w14:paraId="0DDC26E0"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підтримується</w:t>
            </w:r>
          </w:p>
        </w:tc>
      </w:tr>
      <w:tr w:rsidR="00F40955" w:rsidRPr="00F40955" w14:paraId="34924FB5"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56B1C3EC" w14:textId="77777777" w:rsidR="00F40955" w:rsidRPr="00F40955" w:rsidRDefault="00F40955" w:rsidP="00F40955">
            <w:pPr>
              <w:jc w:val="both"/>
              <w:rPr>
                <w:rFonts w:ascii="Times New Roman" w:hAnsi="Times New Roman" w:cs="Times New Roman"/>
                <w:b/>
                <w:bCs/>
                <w:sz w:val="24"/>
                <w:szCs w:val="24"/>
                <w:lang w:val="en-US"/>
              </w:rPr>
            </w:pPr>
            <w:r w:rsidRPr="00F40955">
              <w:rPr>
                <w:rFonts w:ascii="Times New Roman" w:hAnsi="Times New Roman" w:cs="Times New Roman"/>
                <w:b/>
                <w:bCs/>
                <w:sz w:val="24"/>
                <w:szCs w:val="24"/>
              </w:rPr>
              <w:t>Відео-вихід</w:t>
            </w:r>
          </w:p>
        </w:tc>
        <w:tc>
          <w:tcPr>
            <w:tcW w:w="3220" w:type="pct"/>
            <w:tcBorders>
              <w:top w:val="single" w:sz="4" w:space="0" w:color="000000"/>
              <w:left w:val="single" w:sz="4" w:space="0" w:color="000000"/>
              <w:bottom w:val="single" w:sz="4" w:space="0" w:color="000000"/>
              <w:right w:val="single" w:sz="4" w:space="0" w:color="000000"/>
            </w:tcBorders>
            <w:vAlign w:val="center"/>
          </w:tcPr>
          <w:p w14:paraId="7CB6201A"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lang w:val="en-US"/>
              </w:rPr>
              <w:t>CVBS</w:t>
            </w:r>
          </w:p>
        </w:tc>
      </w:tr>
      <w:tr w:rsidR="00F40955" w:rsidRPr="00F40955" w14:paraId="001A98B1"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6C08ABFE" w14:textId="77777777" w:rsidR="00F40955" w:rsidRPr="00F40955" w:rsidRDefault="00F40955" w:rsidP="00F40955">
            <w:pPr>
              <w:jc w:val="both"/>
              <w:rPr>
                <w:rFonts w:ascii="Times New Roman" w:hAnsi="Times New Roman" w:cs="Times New Roman"/>
                <w:b/>
                <w:bCs/>
                <w:sz w:val="24"/>
                <w:szCs w:val="24"/>
                <w:lang w:val="en-US"/>
              </w:rPr>
            </w:pPr>
            <w:r w:rsidRPr="00F40955">
              <w:rPr>
                <w:rFonts w:ascii="Times New Roman" w:hAnsi="Times New Roman" w:cs="Times New Roman"/>
                <w:b/>
                <w:bCs/>
                <w:sz w:val="24"/>
                <w:szCs w:val="24"/>
              </w:rPr>
              <w:t>Живлення</w:t>
            </w:r>
          </w:p>
        </w:tc>
        <w:tc>
          <w:tcPr>
            <w:tcW w:w="3220" w:type="pct"/>
            <w:tcBorders>
              <w:top w:val="single" w:sz="4" w:space="0" w:color="000000"/>
              <w:left w:val="single" w:sz="4" w:space="0" w:color="000000"/>
              <w:bottom w:val="single" w:sz="4" w:space="0" w:color="000000"/>
              <w:right w:val="single" w:sz="4" w:space="0" w:color="000000"/>
            </w:tcBorders>
            <w:vAlign w:val="center"/>
          </w:tcPr>
          <w:p w14:paraId="23BB15ED"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4.5-25В</w:t>
            </w:r>
          </w:p>
        </w:tc>
      </w:tr>
      <w:tr w:rsidR="00F40955" w:rsidRPr="00F40955" w14:paraId="425F8B86"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176077A0"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Робоча температура</w:t>
            </w:r>
          </w:p>
        </w:tc>
        <w:tc>
          <w:tcPr>
            <w:tcW w:w="3220" w:type="pct"/>
            <w:tcBorders>
              <w:top w:val="single" w:sz="4" w:space="0" w:color="000000"/>
              <w:left w:val="single" w:sz="4" w:space="0" w:color="000000"/>
              <w:bottom w:val="single" w:sz="4" w:space="0" w:color="000000"/>
              <w:right w:val="single" w:sz="4" w:space="0" w:color="000000"/>
            </w:tcBorders>
            <w:vAlign w:val="center"/>
          </w:tcPr>
          <w:p w14:paraId="6AD9E6E0"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10°</w:t>
            </w:r>
            <w:r w:rsidRPr="00F40955">
              <w:rPr>
                <w:rFonts w:ascii="Times New Roman" w:hAnsi="Times New Roman" w:cs="Times New Roman"/>
                <w:b/>
                <w:bCs/>
                <w:sz w:val="24"/>
                <w:szCs w:val="24"/>
                <w:lang w:val="en-US"/>
              </w:rPr>
              <w:t>C</w:t>
            </w:r>
            <w:r w:rsidRPr="00F40955">
              <w:rPr>
                <w:rFonts w:ascii="Times New Roman" w:hAnsi="Times New Roman" w:cs="Times New Roman"/>
                <w:b/>
                <w:bCs/>
                <w:sz w:val="24"/>
                <w:szCs w:val="24"/>
              </w:rPr>
              <w:t xml:space="preserve"> ~ +50°</w:t>
            </w:r>
            <w:r w:rsidRPr="00F40955">
              <w:rPr>
                <w:rFonts w:ascii="Times New Roman" w:hAnsi="Times New Roman" w:cs="Times New Roman"/>
                <w:b/>
                <w:bCs/>
                <w:sz w:val="24"/>
                <w:szCs w:val="24"/>
                <w:lang w:val="en-US"/>
              </w:rPr>
              <w:t>C</w:t>
            </w:r>
          </w:p>
        </w:tc>
      </w:tr>
      <w:tr w:rsidR="00F40955" w:rsidRPr="00F40955" w14:paraId="657D6EE2"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66786A72"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Розміри</w:t>
            </w:r>
          </w:p>
        </w:tc>
        <w:tc>
          <w:tcPr>
            <w:tcW w:w="3220" w:type="pct"/>
            <w:tcBorders>
              <w:top w:val="single" w:sz="4" w:space="0" w:color="000000"/>
              <w:left w:val="single" w:sz="4" w:space="0" w:color="000000"/>
              <w:bottom w:val="single" w:sz="4" w:space="0" w:color="000000"/>
              <w:right w:val="single" w:sz="4" w:space="0" w:color="000000"/>
            </w:tcBorders>
            <w:vAlign w:val="center"/>
          </w:tcPr>
          <w:p w14:paraId="34987E4B"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lang/>
              </w:rPr>
              <w:t xml:space="preserve">Не більше </w:t>
            </w:r>
            <w:r w:rsidRPr="00F40955">
              <w:rPr>
                <w:rFonts w:ascii="Times New Roman" w:hAnsi="Times New Roman" w:cs="Times New Roman"/>
                <w:b/>
                <w:bCs/>
                <w:sz w:val="24"/>
                <w:szCs w:val="24"/>
              </w:rPr>
              <w:t>22х22х15мм</w:t>
            </w:r>
          </w:p>
        </w:tc>
      </w:tr>
      <w:tr w:rsidR="00F40955" w:rsidRPr="00F40955" w14:paraId="759A8277" w14:textId="77777777" w:rsidTr="00F40955">
        <w:tc>
          <w:tcPr>
            <w:tcW w:w="1780" w:type="pct"/>
            <w:tcBorders>
              <w:top w:val="single" w:sz="4" w:space="0" w:color="000000"/>
              <w:left w:val="single" w:sz="4" w:space="0" w:color="000000"/>
              <w:bottom w:val="single" w:sz="4" w:space="0" w:color="000000"/>
              <w:right w:val="single" w:sz="4" w:space="0" w:color="000000"/>
            </w:tcBorders>
          </w:tcPr>
          <w:p w14:paraId="1813BD27"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Вага</w:t>
            </w:r>
          </w:p>
        </w:tc>
        <w:tc>
          <w:tcPr>
            <w:tcW w:w="3220" w:type="pct"/>
            <w:tcBorders>
              <w:top w:val="single" w:sz="4" w:space="0" w:color="000000"/>
              <w:left w:val="single" w:sz="4" w:space="0" w:color="000000"/>
              <w:bottom w:val="single" w:sz="4" w:space="0" w:color="000000"/>
              <w:right w:val="single" w:sz="4" w:space="0" w:color="000000"/>
            </w:tcBorders>
            <w:vAlign w:val="center"/>
          </w:tcPr>
          <w:p w14:paraId="484C4DF8" w14:textId="77777777" w:rsidR="00F40955" w:rsidRPr="00F40955" w:rsidRDefault="00F40955" w:rsidP="00F40955">
            <w:pPr>
              <w:jc w:val="both"/>
              <w:rPr>
                <w:rFonts w:ascii="Times New Roman" w:hAnsi="Times New Roman" w:cs="Times New Roman"/>
                <w:b/>
                <w:bCs/>
                <w:sz w:val="24"/>
                <w:szCs w:val="24"/>
              </w:rPr>
            </w:pPr>
            <w:r w:rsidRPr="00F40955">
              <w:rPr>
                <w:rFonts w:ascii="Times New Roman" w:hAnsi="Times New Roman" w:cs="Times New Roman"/>
                <w:b/>
                <w:bCs/>
                <w:sz w:val="24"/>
                <w:szCs w:val="24"/>
              </w:rPr>
              <w:t>Не більше 12 г</w:t>
            </w:r>
          </w:p>
        </w:tc>
      </w:tr>
    </w:tbl>
    <w:p w14:paraId="629F6A41" w14:textId="43569906"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7DD2"/>
    <w:rsid w:val="0010363C"/>
    <w:rsid w:val="00106163"/>
    <w:rsid w:val="00130605"/>
    <w:rsid w:val="00164CFF"/>
    <w:rsid w:val="001A6208"/>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71E18"/>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1087"/>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0955"/>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82B5B4-2A4B-484C-9B92-D8BBF3D7D8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Pages>
  <Words>810</Words>
  <Characters>462</Characters>
  <Application>Microsoft Office Word</Application>
  <DocSecurity>0</DocSecurity>
  <Lines>3</Lines>
  <Paragraphs>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1270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11</cp:revision>
  <cp:lastPrinted>2024-02-21T12:13:00Z</cp:lastPrinted>
  <dcterms:created xsi:type="dcterms:W3CDTF">2024-01-15T05:55:00Z</dcterms:created>
  <dcterms:modified xsi:type="dcterms:W3CDTF">2024-02-21T13:02:00Z</dcterms:modified>
</cp:coreProperties>
</file>