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26" w:rsidRDefault="00FF0C5C" w:rsidP="00601B50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  <w:r>
        <w:rPr>
          <w:rFonts w:ascii="Times New Roman" w:hAnsi="Times New Roman" w:cs="Times New Roman"/>
          <w:b/>
          <w:sz w:val="24"/>
          <w:szCs w:val="24"/>
        </w:rPr>
        <w:br/>
        <w:t>ЗАКУПІВЛІ, РОЗМІРУ БЮДЖЕТНОГО ПРИЗНАЧЕННЯ, ОЧІКУВАНОЇ ВАРТОСТІ</w:t>
      </w:r>
      <w:r>
        <w:rPr>
          <w:rFonts w:ascii="Times New Roman" w:hAnsi="Times New Roman" w:cs="Times New Roman"/>
          <w:b/>
          <w:sz w:val="24"/>
          <w:szCs w:val="24"/>
        </w:rPr>
        <w:br/>
        <w:t>ПРЕДМЕТА ЗАКУПІВЛІ</w:t>
      </w:r>
      <w:r>
        <w:rPr>
          <w:rFonts w:ascii="Times New Roman" w:hAnsi="Times New Roman" w:cs="Times New Roman"/>
          <w:sz w:val="24"/>
          <w:szCs w:val="24"/>
        </w:rPr>
        <w:br/>
        <w:t>(відповідно до пункту 41</w:t>
      </w:r>
      <w:r w:rsidR="006056A3">
        <w:rPr>
          <w:rFonts w:ascii="Times New Roman" w:hAnsi="Times New Roman" w:cs="Times New Roman"/>
          <w:sz w:val="24"/>
          <w:szCs w:val="24"/>
        </w:rPr>
        <w:t xml:space="preserve"> постанови КМУ від 11.10.2016 №</w:t>
      </w:r>
      <w:r>
        <w:rPr>
          <w:rFonts w:ascii="Times New Roman" w:hAnsi="Times New Roman" w:cs="Times New Roman"/>
          <w:sz w:val="24"/>
          <w:szCs w:val="24"/>
        </w:rPr>
        <w:t xml:space="preserve"> 710 «Про ефективне використання державних коштів» (зі змінами))</w:t>
      </w:r>
    </w:p>
    <w:p w:rsidR="00C87526" w:rsidRDefault="00FF0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Найменування, місцезнаходження та ідентифікаційний код замовника в Єдиному</w:t>
      </w:r>
      <w:r>
        <w:rPr>
          <w:rFonts w:ascii="Times New Roman" w:hAnsi="Times New Roman" w:cs="Times New Roman"/>
          <w:sz w:val="24"/>
          <w:szCs w:val="24"/>
        </w:rPr>
        <w:br/>
        <w:t>державному реєстрі юридичних осіб, фізичних осіб - підприємців та громадських</w:t>
      </w:r>
      <w:r>
        <w:rPr>
          <w:rFonts w:ascii="Times New Roman" w:hAnsi="Times New Roman" w:cs="Times New Roman"/>
          <w:sz w:val="24"/>
          <w:szCs w:val="24"/>
        </w:rPr>
        <w:br/>
        <w:t xml:space="preserve">формувань, його категорія: </w:t>
      </w:r>
    </w:p>
    <w:p w:rsidR="00C87526" w:rsidRDefault="00C87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526" w:rsidRPr="006056A3" w:rsidRDefault="00601B50" w:rsidP="00601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50">
        <w:rPr>
          <w:rFonts w:ascii="Times New Roman" w:hAnsi="Times New Roman" w:cs="Times New Roman"/>
          <w:sz w:val="24"/>
          <w:szCs w:val="24"/>
        </w:rPr>
        <w:t>ХМЕЛЬНИЦЬКЕ</w:t>
      </w:r>
      <w:r>
        <w:rPr>
          <w:rFonts w:ascii="Times New Roman" w:hAnsi="Times New Roman" w:cs="Times New Roman"/>
          <w:sz w:val="24"/>
          <w:szCs w:val="24"/>
        </w:rPr>
        <w:t xml:space="preserve"> МІСЬКЕ КОМУНАЛЬНЕ ПІДПРИЄМСТВО </w:t>
      </w:r>
      <w:r w:rsidRPr="00601B50">
        <w:rPr>
          <w:rFonts w:ascii="Times New Roman" w:hAnsi="Times New Roman" w:cs="Times New Roman"/>
          <w:sz w:val="24"/>
          <w:szCs w:val="24"/>
        </w:rPr>
        <w:t>"ХМЕЛЬНИЦЬКІНФОЦЕНТР"</w:t>
      </w:r>
      <w:r w:rsidR="006056A3" w:rsidRPr="006056A3">
        <w:rPr>
          <w:rFonts w:ascii="Times New Roman" w:hAnsi="Times New Roman" w:cs="Times New Roman"/>
          <w:sz w:val="24"/>
          <w:szCs w:val="24"/>
        </w:rPr>
        <w:t xml:space="preserve">, </w:t>
      </w:r>
      <w:r w:rsidRPr="00601B50">
        <w:rPr>
          <w:rFonts w:ascii="Times New Roman" w:hAnsi="Times New Roman" w:cs="Times New Roman"/>
          <w:sz w:val="24"/>
          <w:szCs w:val="24"/>
        </w:rPr>
        <w:t>29000, місто Хмельницький, вулиця Героїв Маріуполя 3,к. 101,</w:t>
      </w:r>
      <w:r w:rsidR="006056A3" w:rsidRPr="006056A3">
        <w:rPr>
          <w:rFonts w:ascii="Times New Roman" w:hAnsi="Times New Roman" w:cs="Times New Roman"/>
          <w:sz w:val="24"/>
          <w:szCs w:val="24"/>
        </w:rPr>
        <w:t xml:space="preserve"> </w:t>
      </w:r>
      <w:r w:rsidR="00FF0C5C" w:rsidRPr="006056A3">
        <w:rPr>
          <w:rFonts w:ascii="Times New Roman" w:hAnsi="Times New Roman" w:cs="Times New Roman"/>
          <w:bCs/>
          <w:sz w:val="24"/>
          <w:szCs w:val="24"/>
        </w:rPr>
        <w:t>ЄДРПОУ</w:t>
      </w:r>
      <w:r w:rsidR="00FF0C5C" w:rsidRPr="006056A3">
        <w:rPr>
          <w:rFonts w:ascii="Times New Roman" w:hAnsi="Times New Roman" w:cs="Times New Roman"/>
          <w:sz w:val="24"/>
          <w:szCs w:val="24"/>
        </w:rPr>
        <w:t xml:space="preserve"> </w:t>
      </w:r>
      <w:r w:rsidRPr="00601B50">
        <w:rPr>
          <w:rFonts w:ascii="Times New Roman" w:hAnsi="Times New Roman" w:cs="Times New Roman"/>
          <w:b/>
          <w:sz w:val="24"/>
          <w:szCs w:val="24"/>
        </w:rPr>
        <w:t>23846337</w:t>
      </w:r>
      <w:r w:rsidR="00FF0C5C" w:rsidRPr="006056A3">
        <w:rPr>
          <w:rFonts w:ascii="Times New Roman" w:hAnsi="Times New Roman" w:cs="Times New Roman"/>
          <w:sz w:val="24"/>
          <w:szCs w:val="24"/>
        </w:rPr>
        <w:t>, юридична особа, яка забезпечує потреби держави або територіальної громади.</w:t>
      </w:r>
    </w:p>
    <w:p w:rsidR="00C87526" w:rsidRPr="003F7A48" w:rsidRDefault="00FF0C5C" w:rsidP="00601B50">
      <w:pPr>
        <w:pStyle w:val="afc"/>
        <w:spacing w:after="0"/>
        <w:jc w:val="both"/>
        <w:rPr>
          <w:b/>
          <w:bCs/>
          <w:lang w:val="uk-UA"/>
        </w:rPr>
      </w:pPr>
      <w:r w:rsidRPr="006056A3">
        <w:rPr>
          <w:lang w:val="uk-UA"/>
        </w:rPr>
        <w:t>2. Назва предмета закупівлі із зазначенням коду за Єдиним закупівельним словником (у</w:t>
      </w:r>
      <w:r w:rsidRPr="006056A3">
        <w:rPr>
          <w:lang w:val="uk-UA"/>
        </w:rPr>
        <w:br/>
        <w:t>разі поділу на лоти такі відомості повинні зазначатися стосовно кожного лота) та назви</w:t>
      </w:r>
      <w:r w:rsidRPr="006056A3">
        <w:rPr>
          <w:lang w:val="uk-UA"/>
        </w:rPr>
        <w:br/>
        <w:t>відповідних класифікаторів предмета закупівлі і частин предмета закупівлі (лотів) (за</w:t>
      </w:r>
      <w:r w:rsidRPr="006056A3">
        <w:rPr>
          <w:lang w:val="uk-UA"/>
        </w:rPr>
        <w:br/>
        <w:t xml:space="preserve">наявності): </w:t>
      </w:r>
      <w:r w:rsidR="003F7A48" w:rsidRPr="003F7A48">
        <w:rPr>
          <w:b/>
          <w:bCs/>
          <w:lang w:val="uk-UA"/>
        </w:rPr>
        <w:t>Оптоволоконний кабель</w:t>
      </w:r>
      <w:r w:rsidR="00601B50" w:rsidRPr="003F7A48">
        <w:rPr>
          <w:b/>
          <w:bCs/>
          <w:lang w:val="uk-UA"/>
        </w:rPr>
        <w:t xml:space="preserve">, </w:t>
      </w:r>
      <w:r w:rsidR="003F7A48" w:rsidRPr="003F7A48">
        <w:rPr>
          <w:b/>
          <w:bCs/>
          <w:lang w:val="uk-UA"/>
        </w:rPr>
        <w:t>код ДК 021:2015: 32560000-6 Оптоволоконні матеріали Кабелі оптичні різні та приладдя до них</w:t>
      </w:r>
    </w:p>
    <w:p w:rsidR="006056A3" w:rsidRPr="00601B50" w:rsidRDefault="00601B50" w:rsidP="00601B50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3. Ідентифікатор закупівлі:</w:t>
      </w:r>
      <w:r w:rsidR="00FF0C5C">
        <w:rPr>
          <w:rFonts w:ascii="Times New Roman" w:hAnsi="Times New Roman" w:cs="Times New Roman"/>
          <w:sz w:val="24"/>
          <w:szCs w:val="24"/>
        </w:rPr>
        <w:tab/>
      </w:r>
      <w:r w:rsidR="008B7A87" w:rsidRPr="008B7A8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>UA-2025-04-15-000318-a</w:t>
      </w:r>
    </w:p>
    <w:p w:rsidR="00C87526" w:rsidRDefault="00FF0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</w:rPr>
        <w:br/>
        <w:t>технічні та якісні характеристики предмета закупівлі визначені відповідно до потреб</w:t>
      </w:r>
      <w:r>
        <w:rPr>
          <w:rFonts w:ascii="Times New Roman" w:hAnsi="Times New Roman" w:cs="Times New Roman"/>
          <w:sz w:val="24"/>
          <w:szCs w:val="24"/>
        </w:rPr>
        <w:br/>
        <w:t xml:space="preserve">замовника, а саме: </w:t>
      </w: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6802"/>
        <w:gridCol w:w="1701"/>
      </w:tblGrid>
      <w:tr w:rsidR="00601B50" w:rsidRPr="003B333B" w:rsidTr="003F7A48">
        <w:trPr>
          <w:trHeight w:val="567"/>
          <w:jc w:val="center"/>
        </w:trPr>
        <w:tc>
          <w:tcPr>
            <w:tcW w:w="1982" w:type="dxa"/>
          </w:tcPr>
          <w:p w:rsidR="00601B50" w:rsidRPr="003B333B" w:rsidRDefault="00601B50" w:rsidP="00A5129C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3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</w:t>
            </w:r>
          </w:p>
          <w:p w:rsidR="00601B50" w:rsidRPr="003B333B" w:rsidRDefault="00762FDF" w:rsidP="00A5129C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3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="00601B50" w:rsidRPr="003B33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бладнання</w:t>
            </w:r>
          </w:p>
        </w:tc>
        <w:tc>
          <w:tcPr>
            <w:tcW w:w="6802" w:type="dxa"/>
          </w:tcPr>
          <w:p w:rsidR="00601B50" w:rsidRPr="003B333B" w:rsidRDefault="00601B50" w:rsidP="00A5129C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3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</w:p>
          <w:p w:rsidR="00601B50" w:rsidRPr="003B333B" w:rsidRDefault="00601B50" w:rsidP="00A5129C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1B50" w:rsidRPr="003B333B" w:rsidRDefault="00601B50" w:rsidP="00A5129C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33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  <w:p w:rsidR="00601B50" w:rsidRPr="003B333B" w:rsidRDefault="00601B50" w:rsidP="00A5129C">
            <w:pPr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3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комплектів</w:t>
            </w:r>
          </w:p>
        </w:tc>
      </w:tr>
      <w:tr w:rsidR="00762FDF" w:rsidRPr="003B333B" w:rsidTr="003F7A48">
        <w:trPr>
          <w:trHeight w:val="567"/>
          <w:jc w:val="center"/>
        </w:trPr>
        <w:tc>
          <w:tcPr>
            <w:tcW w:w="1982" w:type="dxa"/>
          </w:tcPr>
          <w:p w:rsidR="00762FDF" w:rsidRPr="00245160" w:rsidRDefault="00762FDF" w:rsidP="00762F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Оптоволоконний кабель в бабіні </w:t>
            </w:r>
            <w:r w:rsidRPr="002451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 xml:space="preserve">50 км 0.25mm </w:t>
            </w:r>
          </w:p>
        </w:tc>
        <w:tc>
          <w:tcPr>
            <w:tcW w:w="6802" w:type="dxa"/>
          </w:tcPr>
          <w:p w:rsidR="00762FDF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Оптоволоконний кабель у бабині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стійкий до вигинів.</w:t>
            </w:r>
          </w:p>
          <w:p w:rsidR="00762FDF" w:rsidRPr="00051A8B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Стан: </w:t>
            </w:r>
            <w:r w:rsidRPr="00051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051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Прозорий 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Товщина волокна: 0.25 мм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Довжина: 50 км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волокон: 1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Втрати: 1310nm ~ 0.3 dB/Km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   1550nm ~ 0.18 dB/Km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Міцність волокна: 11N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конектора: голе волокно під зварювання, з обох боків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з тарою: ~6kg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Одномодове волокно повино мати чудову низьку чутливість до макровигинів, і мінімальну втрату сигналу.</w:t>
            </w:r>
          </w:p>
          <w:p w:rsidR="00762FDF" w:rsidRPr="00245160" w:rsidRDefault="00762FDF" w:rsidP="00762F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62FDF" w:rsidRPr="00235D19" w:rsidRDefault="00762FDF" w:rsidP="00762FD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 шт</w:t>
            </w:r>
          </w:p>
        </w:tc>
      </w:tr>
    </w:tbl>
    <w:p w:rsidR="004A28AC" w:rsidRDefault="00FF0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Обґрунтування розміру бюджетного призначення: </w:t>
      </w:r>
      <w:r w:rsidR="00636845" w:rsidRPr="00636845">
        <w:rPr>
          <w:rFonts w:ascii="Times New Roman" w:hAnsi="Times New Roman" w:cs="Times New Roman"/>
          <w:sz w:val="24"/>
          <w:szCs w:val="24"/>
        </w:rPr>
        <w:t>Закупівля проводиться на виконання Програми підтримки Сил безпеки і оборони України на 2025 рік, затвердженої рішенням сорок сьомої сесії Хмельницької місь</w:t>
      </w:r>
      <w:r w:rsidR="004A28AC">
        <w:rPr>
          <w:rFonts w:ascii="Times New Roman" w:hAnsi="Times New Roman" w:cs="Times New Roman"/>
          <w:sz w:val="24"/>
          <w:szCs w:val="24"/>
        </w:rPr>
        <w:t>кої ради від 11.12.2024 року №5.</w:t>
      </w:r>
      <w:bookmarkStart w:id="0" w:name="_GoBack"/>
      <w:bookmarkEnd w:id="0"/>
    </w:p>
    <w:p w:rsidR="00C87526" w:rsidRDefault="00636845">
      <w:pPr>
        <w:rPr>
          <w:rFonts w:ascii="Times New Roman" w:hAnsi="Times New Roman" w:cs="Times New Roman"/>
          <w:sz w:val="24"/>
          <w:szCs w:val="24"/>
        </w:rPr>
      </w:pPr>
      <w:r w:rsidRPr="00636845">
        <w:rPr>
          <w:rFonts w:ascii="Times New Roman" w:hAnsi="Times New Roman" w:cs="Times New Roman"/>
          <w:sz w:val="24"/>
          <w:szCs w:val="24"/>
        </w:rPr>
        <w:t xml:space="preserve"> </w:t>
      </w:r>
      <w:r w:rsidR="00FF0C5C" w:rsidRPr="00601B50">
        <w:rPr>
          <w:rFonts w:ascii="Times New Roman" w:hAnsi="Times New Roman" w:cs="Times New Roman"/>
          <w:sz w:val="24"/>
          <w:szCs w:val="24"/>
        </w:rPr>
        <w:t xml:space="preserve">6. Очікувана вартість предмета закупівлі: </w:t>
      </w:r>
      <w:r w:rsidR="00762FDF">
        <w:rPr>
          <w:rFonts w:ascii="Times New Roman" w:hAnsi="Times New Roman" w:cs="Times New Roman"/>
          <w:sz w:val="24"/>
          <w:szCs w:val="24"/>
        </w:rPr>
        <w:t>760 000</w:t>
      </w:r>
      <w:r w:rsidR="00FF0C5C" w:rsidRPr="00601B50">
        <w:rPr>
          <w:rFonts w:ascii="Times New Roman" w:hAnsi="Times New Roman" w:cs="Times New Roman"/>
          <w:sz w:val="24"/>
          <w:szCs w:val="24"/>
        </w:rPr>
        <w:t>,00 грн (</w:t>
      </w:r>
      <w:r w:rsidR="00762FDF">
        <w:rPr>
          <w:rFonts w:ascii="Times New Roman" w:hAnsi="Times New Roman" w:cs="Times New Roman"/>
          <w:sz w:val="24"/>
          <w:szCs w:val="24"/>
        </w:rPr>
        <w:t xml:space="preserve">сімсот шістдесят тисяч </w:t>
      </w:r>
      <w:r w:rsidR="00FF0C5C" w:rsidRPr="00601B50">
        <w:rPr>
          <w:rFonts w:ascii="Times New Roman" w:hAnsi="Times New Roman" w:cs="Times New Roman"/>
          <w:sz w:val="24"/>
          <w:szCs w:val="24"/>
        </w:rPr>
        <w:t>гривень 00 коп.) з ПДВ.</w:t>
      </w:r>
    </w:p>
    <w:p w:rsidR="00C87526" w:rsidRDefault="00FF0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Процедура закупівлі: відкриті торги.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C87526" w:rsidSect="00601B50">
      <w:pgSz w:w="11906" w:h="16838" w:orient="landscape"/>
      <w:pgMar w:top="850" w:right="566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5D" w:rsidRDefault="00383F5D">
      <w:pPr>
        <w:spacing w:after="0" w:line="240" w:lineRule="auto"/>
      </w:pPr>
      <w:r>
        <w:separator/>
      </w:r>
    </w:p>
  </w:endnote>
  <w:endnote w:type="continuationSeparator" w:id="0">
    <w:p w:rsidR="00383F5D" w:rsidRDefault="0038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Lohit Devanagar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5D" w:rsidRDefault="00383F5D">
      <w:pPr>
        <w:spacing w:after="0" w:line="240" w:lineRule="auto"/>
      </w:pPr>
      <w:r>
        <w:separator/>
      </w:r>
    </w:p>
  </w:footnote>
  <w:footnote w:type="continuationSeparator" w:id="0">
    <w:p w:rsidR="00383F5D" w:rsidRDefault="00383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5EBE"/>
    <w:multiLevelType w:val="multilevel"/>
    <w:tmpl w:val="F018801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577E5B"/>
    <w:multiLevelType w:val="multilevel"/>
    <w:tmpl w:val="6F12A5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9D"/>
    <w:multiLevelType w:val="multilevel"/>
    <w:tmpl w:val="DFB25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D4D74"/>
    <w:multiLevelType w:val="multilevel"/>
    <w:tmpl w:val="33A0D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A3140"/>
    <w:multiLevelType w:val="multilevel"/>
    <w:tmpl w:val="34587B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26"/>
    <w:rsid w:val="00033E3D"/>
    <w:rsid w:val="001C6603"/>
    <w:rsid w:val="00383F5D"/>
    <w:rsid w:val="003F7A48"/>
    <w:rsid w:val="004A28AC"/>
    <w:rsid w:val="004D372F"/>
    <w:rsid w:val="00601B50"/>
    <w:rsid w:val="006056A3"/>
    <w:rsid w:val="00636845"/>
    <w:rsid w:val="00762FDF"/>
    <w:rsid w:val="007C4B44"/>
    <w:rsid w:val="008B7A87"/>
    <w:rsid w:val="009C0ACB"/>
    <w:rsid w:val="00A83CC5"/>
    <w:rsid w:val="00B93D6A"/>
    <w:rsid w:val="00C87526"/>
    <w:rsid w:val="00D63F8D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620A2-15E2-4DCA-A631-63988E38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uk-UA" w:bidi="uk-UA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hgkelc">
    <w:name w:val="hgkelc"/>
    <w:basedOn w:val="a0"/>
  </w:style>
  <w:style w:type="paragraph" w:customStyle="1" w:styleId="Standard">
    <w:name w:val="Standard"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 Narrow" w:hAnsi="Arial Narrow"/>
      <w:szCs w:val="20"/>
      <w:lang w:val="uk-UA"/>
    </w:rPr>
  </w:style>
  <w:style w:type="character" w:customStyle="1" w:styleId="rvts0">
    <w:name w:val="rvts0"/>
    <w:uiPriority w:val="99"/>
  </w:style>
  <w:style w:type="table" w:styleId="afa">
    <w:name w:val="Table Grid"/>
    <w:basedOn w:val="a1"/>
    <w:uiPriority w:val="39"/>
    <w:pPr>
      <w:widowControl w:val="0"/>
      <w:spacing w:after="0" w:line="240" w:lineRule="auto"/>
    </w:pPr>
    <w:rPr>
      <w:rFonts w:ascii="Calibri" w:eastAsia="SimSun" w:hAnsi="Calibri" w:cs="Tahoma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Standard"/>
    <w:uiPriority w:val="99"/>
    <w:qFormat/>
    <w:pPr>
      <w:ind w:left="720"/>
    </w:pPr>
  </w:style>
  <w:style w:type="paragraph" w:customStyle="1" w:styleId="15">
    <w:name w:val="Обычный1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uk-UA" w:bidi="uk-UA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d">
    <w:name w:val="Содержимое таблицы"/>
    <w:basedOn w:val="a"/>
    <w:pPr>
      <w:suppressLineNumbers/>
      <w:spacing w:after="0" w:line="240" w:lineRule="auto"/>
    </w:pPr>
    <w:rPr>
      <w:rFonts w:ascii="Liberation Serif" w:eastAsia="SimSun" w:hAnsi="Liberation Serif" w:cs="Lohit Devanagari"/>
      <w:sz w:val="24"/>
      <w:szCs w:val="24"/>
      <w:lang w:val="ru-RU" w:eastAsia="zh-CN" w:bidi="hi-IN"/>
    </w:rPr>
  </w:style>
  <w:style w:type="paragraph" w:styleId="afe">
    <w:name w:val="Body Text"/>
    <w:basedOn w:val="a"/>
    <w:link w:val="aff"/>
    <w:pPr>
      <w:spacing w:after="140"/>
    </w:pPr>
    <w:rPr>
      <w:rFonts w:ascii="Liberation Serif" w:eastAsia="SimSun" w:hAnsi="Liberation Serif" w:cs="Lohit Devanagari"/>
      <w:sz w:val="24"/>
      <w:szCs w:val="24"/>
      <w:lang w:val="ru-RU" w:eastAsia="zh-CN" w:bidi="hi-IN"/>
    </w:rPr>
  </w:style>
  <w:style w:type="character" w:customStyle="1" w:styleId="aff">
    <w:name w:val="Основний текст Знак"/>
    <w:basedOn w:val="a0"/>
    <w:link w:val="afe"/>
    <w:rPr>
      <w:rFonts w:ascii="Liberation Serif" w:eastAsia="SimSun" w:hAnsi="Liberation Serif" w:cs="Lohit Devanagari"/>
      <w:sz w:val="24"/>
      <w:szCs w:val="24"/>
      <w:lang w:val="ru-RU" w:eastAsia="zh-CN" w:bidi="hi-I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character" w:customStyle="1" w:styleId="js-apiid">
    <w:name w:val="js-apiid"/>
    <w:basedOn w:val="a0"/>
    <w:rsid w:val="0060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C8E0-4622-4390-861E-C4E1A673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</dc:creator>
  <cp:lastModifiedBy>Матвійчук Сергій Володимирович</cp:lastModifiedBy>
  <cp:revision>30</cp:revision>
  <dcterms:created xsi:type="dcterms:W3CDTF">2022-04-12T20:08:00Z</dcterms:created>
  <dcterms:modified xsi:type="dcterms:W3CDTF">2025-04-17T08:16:00Z</dcterms:modified>
</cp:coreProperties>
</file>