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50" w:rsidRPr="00EF40D8" w:rsidRDefault="00EE6105" w:rsidP="00326D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EF40D8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 wp14:anchorId="21360BA1" wp14:editId="3168DC68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50" w:rsidRPr="00EF40D8" w:rsidRDefault="00326D50" w:rsidP="00326D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F40D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326D50" w:rsidRPr="00EF40D8" w:rsidRDefault="00EE6105" w:rsidP="00326D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F40D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C4F1C" wp14:editId="04D3AA09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6D50" w:rsidRPr="00CB1AD6" w:rsidRDefault="00326D50" w:rsidP="00326D5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" filled="f" stroked="f">
                <v:textbox>
                  <w:txbxContent>
                    <w:p w:rsidR="00326D50" w:rsidRPr="00CB1AD6" w:rsidRDefault="00326D50" w:rsidP="00326D5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26D50" w:rsidRPr="00EF40D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26D50" w:rsidRPr="00EF40D8" w:rsidRDefault="00326D50" w:rsidP="00326D5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F40D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326D50" w:rsidRPr="00EF40D8" w:rsidRDefault="00EE6105" w:rsidP="00326D5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EF40D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ECBF9" wp14:editId="6953EBD7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6D50" w:rsidRPr="00CB1AD6" w:rsidRDefault="00326D50" w:rsidP="00326D5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" filled="f" stroked="f">
                <v:textbox>
                  <w:txbxContent>
                    <w:p w:rsidR="00326D50" w:rsidRPr="00CB1AD6" w:rsidRDefault="00326D50" w:rsidP="00326D50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  <w:r w:rsidRPr="00EF40D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B95E2" wp14:editId="2D01E5D4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6D50" w:rsidRPr="00CB1AD6" w:rsidRDefault="00326D50" w:rsidP="00326D5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" filled="f" stroked="f">
                <v:textbox>
                  <w:txbxContent>
                    <w:p w:rsidR="00326D50" w:rsidRPr="00CB1AD6" w:rsidRDefault="00326D50" w:rsidP="00326D50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326D50" w:rsidRPr="00EF40D8" w:rsidRDefault="00326D50" w:rsidP="00326D50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F40D8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F40D8">
        <w:rPr>
          <w:rFonts w:ascii="Times New Roman CYR" w:hAnsi="Times New Roman CYR" w:cs="Times New Roman CYR"/>
          <w:b/>
          <w:bCs/>
          <w:lang w:val="uk-UA"/>
        </w:rPr>
        <w:tab/>
      </w:r>
      <w:r w:rsidRPr="00EF40D8">
        <w:rPr>
          <w:rFonts w:ascii="Times New Roman CYR" w:hAnsi="Times New Roman CYR" w:cs="Times New Roman CYR"/>
          <w:b/>
          <w:bCs/>
          <w:lang w:val="uk-UA"/>
        </w:rPr>
        <w:tab/>
      </w:r>
      <w:r w:rsidRPr="00EF40D8">
        <w:rPr>
          <w:rFonts w:ascii="Times New Roman CYR" w:hAnsi="Times New Roman CYR" w:cs="Times New Roman CYR"/>
          <w:b/>
          <w:bCs/>
          <w:lang w:val="uk-UA"/>
        </w:rPr>
        <w:tab/>
      </w:r>
      <w:r w:rsidRPr="00EF40D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F40D8">
        <w:rPr>
          <w:rFonts w:ascii="Times New Roman CYR" w:hAnsi="Times New Roman CYR" w:cs="Times New Roman CYR"/>
          <w:bCs/>
          <w:lang w:val="uk-UA"/>
        </w:rPr>
        <w:tab/>
      </w:r>
      <w:r w:rsidRPr="00EF40D8">
        <w:rPr>
          <w:rFonts w:ascii="Times New Roman CYR" w:hAnsi="Times New Roman CYR" w:cs="Times New Roman CYR"/>
          <w:bCs/>
          <w:lang w:val="uk-UA"/>
        </w:rPr>
        <w:tab/>
      </w:r>
      <w:r w:rsidRPr="00EF40D8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326D50" w:rsidRPr="00EF40D8" w:rsidRDefault="00326D50" w:rsidP="00326D50">
      <w:pPr>
        <w:jc w:val="both"/>
        <w:rPr>
          <w:rFonts w:ascii="Times New Roman" w:hAnsi="Times New Roman" w:cs="Times New Roman"/>
          <w:lang w:val="uk-UA"/>
        </w:rPr>
      </w:pPr>
    </w:p>
    <w:p w:rsidR="00326D50" w:rsidRPr="00EF40D8" w:rsidRDefault="00326D50" w:rsidP="0032346E">
      <w:pPr>
        <w:ind w:right="5101"/>
        <w:jc w:val="both"/>
        <w:rPr>
          <w:rFonts w:ascii="Times New Roman" w:hAnsi="Times New Roman" w:cs="Times New Roman"/>
          <w:lang w:val="uk-UA"/>
        </w:rPr>
      </w:pPr>
      <w:bookmarkStart w:id="0" w:name="_Hlk200956047"/>
      <w:bookmarkStart w:id="1" w:name="_Hlk203470820"/>
      <w:bookmarkStart w:id="2" w:name="_Hlk211843752"/>
      <w:r w:rsidRPr="00EF40D8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EF40D8">
        <w:rPr>
          <w:rFonts w:ascii="Times New Roman" w:hAnsi="Times New Roman" w:cs="Times New Roman"/>
          <w:lang w:val="uk-UA"/>
        </w:rPr>
        <w:t xml:space="preserve">надання дозволу на розробку проектів землеустрою щодо відведення земельних ділянок, надання дозволу на </w:t>
      </w:r>
      <w:bookmarkEnd w:id="0"/>
      <w:bookmarkEnd w:id="1"/>
      <w:bookmarkEnd w:id="3"/>
      <w:r w:rsidRPr="00EF40D8">
        <w:rPr>
          <w:rFonts w:ascii="Times New Roman" w:hAnsi="Times New Roman" w:cs="Times New Roman"/>
          <w:lang w:val="uk-UA"/>
        </w:rPr>
        <w:t xml:space="preserve">розроблення </w:t>
      </w:r>
      <w:bookmarkEnd w:id="2"/>
      <w:r w:rsidRPr="00EF40D8">
        <w:rPr>
          <w:rFonts w:ascii="Times New Roman" w:hAnsi="Times New Roman" w:cs="Times New Roman"/>
          <w:lang w:val="uk-UA"/>
        </w:rPr>
        <w:t>технічних документації із землеустрою щодо встановлення (відновлення) меж земельної ділянки в натурі (на місцевості), інвентаризації земельних ділянок, надання дозволу на поділ земельної ділянки</w:t>
      </w:r>
    </w:p>
    <w:p w:rsidR="00326D50" w:rsidRPr="00EF40D8" w:rsidRDefault="00326D50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EE5CAB" w:rsidRPr="00EF40D8" w:rsidRDefault="00EE5CAB" w:rsidP="003234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266758" w:rsidRPr="00EF40D8" w:rsidRDefault="00266758" w:rsidP="0032346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EE5CAB" w:rsidRPr="00EF40D8" w:rsidRDefault="00EE5CAB" w:rsidP="003234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ВИРІШИЛА:</w:t>
      </w:r>
    </w:p>
    <w:p w:rsidR="00A81F1C" w:rsidRPr="00EF40D8" w:rsidRDefault="00A81F1C" w:rsidP="0032346E">
      <w:pPr>
        <w:pStyle w:val="rvps14"/>
        <w:spacing w:before="0" w:beforeAutospacing="0" w:after="0" w:afterAutospacing="0"/>
        <w:ind w:firstLine="567"/>
        <w:jc w:val="both"/>
      </w:pPr>
    </w:p>
    <w:p w:rsidR="00F2487F" w:rsidRPr="00EF40D8" w:rsidRDefault="00F2487F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 xml:space="preserve">1. </w:t>
      </w:r>
      <w:r w:rsidR="00F421C5" w:rsidRPr="00EF40D8">
        <w:t xml:space="preserve">Надати дозвіл на розробку проекту землеустрою щодо відведення земельної ділянки площею </w:t>
      </w:r>
      <w:r w:rsidR="00496F01" w:rsidRPr="00EF40D8">
        <w:t>178</w:t>
      </w:r>
      <w:r w:rsidR="00F421C5" w:rsidRPr="00EF40D8">
        <w:t xml:space="preserve"> м</w:t>
      </w:r>
      <w:r w:rsidR="00F421C5" w:rsidRPr="00EF40D8">
        <w:rPr>
          <w:vertAlign w:val="superscript"/>
        </w:rPr>
        <w:t>2</w:t>
      </w:r>
      <w:r w:rsidR="00F421C5" w:rsidRPr="00EF40D8">
        <w:t>, кадастровий номер 68</w:t>
      </w:r>
      <w:r w:rsidR="000446B5" w:rsidRPr="00EF40D8">
        <w:t>10100000</w:t>
      </w:r>
      <w:r w:rsidR="00F421C5" w:rsidRPr="00EF40D8">
        <w:t>:0</w:t>
      </w:r>
      <w:r w:rsidR="00496F01" w:rsidRPr="00EF40D8">
        <w:t>3</w:t>
      </w:r>
      <w:r w:rsidR="00F421C5" w:rsidRPr="00EF40D8">
        <w:t>:00</w:t>
      </w:r>
      <w:r w:rsidR="00496F01" w:rsidRPr="00EF40D8">
        <w:t>4</w:t>
      </w:r>
      <w:r w:rsidR="00F421C5" w:rsidRPr="00EF40D8">
        <w:t>:0</w:t>
      </w:r>
      <w:r w:rsidR="00496F01" w:rsidRPr="00EF40D8">
        <w:t>157</w:t>
      </w:r>
      <w:r w:rsidR="000446B5" w:rsidRPr="00EF40D8">
        <w:t xml:space="preserve"> по вул. </w:t>
      </w:r>
      <w:proofErr w:type="spellStart"/>
      <w:r w:rsidR="00496F01" w:rsidRPr="00EF40D8">
        <w:t>Старокостянтинівське</w:t>
      </w:r>
      <w:proofErr w:type="spellEnd"/>
      <w:r w:rsidR="00496F01" w:rsidRPr="00EF40D8">
        <w:t xml:space="preserve"> шосе, 20/1А</w:t>
      </w:r>
      <w:r w:rsidR="000446B5" w:rsidRPr="00EF40D8">
        <w:t xml:space="preserve"> у м. Хмельницькому</w:t>
      </w:r>
      <w:r w:rsidR="00F421C5" w:rsidRPr="00EF40D8">
        <w:t xml:space="preserve"> зі зміною цільового призначення </w:t>
      </w:r>
      <w:r w:rsidR="001D358B" w:rsidRPr="00EF40D8">
        <w:t xml:space="preserve">в межах категорії земель </w:t>
      </w:r>
      <w:r w:rsidR="00496F01" w:rsidRPr="00EF40D8">
        <w:rPr>
          <w:lang w:eastAsia="ru-RU"/>
        </w:rPr>
        <w:t xml:space="preserve">промисловості, транспорту, електронних комунікацій, енергетики, оборони та іншого призначення </w:t>
      </w:r>
      <w:r w:rsidR="001D358B" w:rsidRPr="00EF40D8">
        <w:rPr>
          <w:lang w:eastAsia="ru-RU"/>
        </w:rPr>
        <w:t xml:space="preserve">з </w:t>
      </w:r>
      <w:r w:rsidR="00F421C5" w:rsidRPr="00EF40D8">
        <w:t>«</w:t>
      </w:r>
      <w:r w:rsidR="00496F01" w:rsidRPr="00EF40D8">
        <w:t>12.08. - для розміщення та експлуатації будівель і споруд додаткових транспортних послуг та допоміжних операцій</w:t>
      </w:r>
      <w:r w:rsidR="001D358B" w:rsidRPr="00EF40D8">
        <w:t>» на «</w:t>
      </w:r>
      <w:r w:rsidR="00496F01" w:rsidRPr="00EF40D8">
        <w:t>12.11</w:t>
      </w:r>
      <w:r w:rsidR="00D97B5C" w:rsidRPr="00EF40D8">
        <w:t xml:space="preserve"> - </w:t>
      </w:r>
      <w:r w:rsidR="00496F01" w:rsidRPr="00EF40D8">
        <w:t>для розміщення та експлуатації об’єктів дорожнього сервісу</w:t>
      </w:r>
      <w:r w:rsidR="00F421C5" w:rsidRPr="00EF40D8">
        <w:t>».</w:t>
      </w:r>
    </w:p>
    <w:p w:rsidR="00F837CB" w:rsidRPr="00EF40D8" w:rsidRDefault="00F2487F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>2</w:t>
      </w:r>
      <w:r w:rsidR="00F837CB" w:rsidRPr="00EF40D8">
        <w:t xml:space="preserve">. Надати </w:t>
      </w:r>
      <w:r w:rsidRPr="00EF40D8">
        <w:t>Державній митній службі України</w:t>
      </w:r>
      <w:r w:rsidR="00F837CB" w:rsidRPr="00EF40D8">
        <w:t xml:space="preserve"> дозвіл на розробку проекту землеустрою щодо відведення земельної ділянки площею </w:t>
      </w:r>
      <w:r w:rsidRPr="00EF40D8">
        <w:t>1238</w:t>
      </w:r>
      <w:r w:rsidR="00F837CB" w:rsidRPr="00EF40D8">
        <w:t xml:space="preserve"> м², кадастровий номер 6810100000:</w:t>
      </w:r>
      <w:r w:rsidRPr="00EF40D8">
        <w:t>29</w:t>
      </w:r>
      <w:r w:rsidR="00F837CB" w:rsidRPr="00EF40D8">
        <w:t>:00</w:t>
      </w:r>
      <w:r w:rsidRPr="00EF40D8">
        <w:t>2</w:t>
      </w:r>
      <w:r w:rsidR="00F837CB" w:rsidRPr="00EF40D8">
        <w:t>:0</w:t>
      </w:r>
      <w:r w:rsidRPr="00EF40D8">
        <w:t>272</w:t>
      </w:r>
      <w:r w:rsidR="00F837CB" w:rsidRPr="00EF40D8">
        <w:t xml:space="preserve">, по вул. </w:t>
      </w:r>
      <w:r w:rsidRPr="00EF40D8">
        <w:t>Тернопільській</w:t>
      </w:r>
      <w:r w:rsidR="00F837CB" w:rsidRPr="00EF40D8">
        <w:t xml:space="preserve">, </w:t>
      </w:r>
      <w:r w:rsidRPr="00EF40D8">
        <w:t>13/2</w:t>
      </w:r>
      <w:r w:rsidR="00F837CB" w:rsidRPr="00EF40D8">
        <w:t xml:space="preserve"> у м. Хмельницькому зі зміною цільового призначення в межах категорії земель </w:t>
      </w:r>
      <w:r w:rsidR="004A79DD" w:rsidRPr="00EF40D8">
        <w:rPr>
          <w:lang w:eastAsia="ru-RU"/>
        </w:rPr>
        <w:t xml:space="preserve">житлової та громадської забудови </w:t>
      </w:r>
      <w:r w:rsidR="00F837CB" w:rsidRPr="00EF40D8">
        <w:t xml:space="preserve">з </w:t>
      </w:r>
      <w:r w:rsidR="00F837CB" w:rsidRPr="00EF40D8">
        <w:rPr>
          <w:lang w:eastAsia="ru-RU"/>
        </w:rPr>
        <w:t>«</w:t>
      </w:r>
      <w:r w:rsidR="004A79DD" w:rsidRPr="00EF40D8">
        <w:rPr>
          <w:lang w:eastAsia="ru-RU"/>
        </w:rPr>
        <w:t>03.15 -</w:t>
      </w:r>
      <w:r w:rsidR="00F837CB" w:rsidRPr="00EF40D8">
        <w:rPr>
          <w:lang w:eastAsia="ru-RU"/>
        </w:rPr>
        <w:t xml:space="preserve"> </w:t>
      </w:r>
      <w:r w:rsidR="004A79DD" w:rsidRPr="00EF40D8">
        <w:rPr>
          <w:lang w:eastAsia="ru-RU"/>
        </w:rPr>
        <w:t>для будівництва та обслуговування інших будівель громадської забудови</w:t>
      </w:r>
      <w:r w:rsidR="00F837CB" w:rsidRPr="00EF40D8">
        <w:rPr>
          <w:lang w:eastAsia="ru-RU"/>
        </w:rPr>
        <w:t>» на «</w:t>
      </w:r>
      <w:r w:rsidRPr="00EF40D8">
        <w:rPr>
          <w:lang w:eastAsia="ru-RU"/>
        </w:rPr>
        <w:t>03.01</w:t>
      </w:r>
      <w:r w:rsidR="00F837CB" w:rsidRPr="00EF40D8">
        <w:rPr>
          <w:lang w:eastAsia="ru-RU"/>
        </w:rPr>
        <w:t xml:space="preserve"> – </w:t>
      </w:r>
      <w:r w:rsidRPr="00EF40D8">
        <w:rPr>
          <w:lang w:eastAsia="ru-RU"/>
        </w:rPr>
        <w:t>для будівництва та обслуговування будівель органів державної влади та органів місцевого самоврядування</w:t>
      </w:r>
      <w:r w:rsidR="00F837CB" w:rsidRPr="00EF40D8">
        <w:t>».</w:t>
      </w:r>
    </w:p>
    <w:p w:rsidR="00F2487F" w:rsidRPr="00EF40D8" w:rsidRDefault="00F2487F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>3. Надати товариству з обмеженою відповідальністю «Склад сервіс Хмельницький» дозвіл на розробку проекту землеустрою щодо відведення земельної ділянки площею 15623</w:t>
      </w:r>
      <w:r w:rsidR="006B2612" w:rsidRPr="00EF40D8">
        <w:t> </w:t>
      </w:r>
      <w:r w:rsidRPr="00EF40D8">
        <w:t xml:space="preserve">м², кадастровий номер 6810100000:05:002:0046, по вул. Чорновола, 41/2В у м. Хмельницькому зі зміною цільового призначення в межах категорії земель </w:t>
      </w:r>
      <w:r w:rsidRPr="00EF40D8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EF40D8">
        <w:t xml:space="preserve"> з «12.11 - для розміщення та експлуатації об’єктів дорожнього сервісу» на</w:t>
      </w:r>
      <w:r w:rsidRPr="00EF40D8">
        <w:rPr>
          <w:lang w:eastAsia="ru-RU"/>
        </w:rPr>
        <w:t xml:space="preserve"> «</w:t>
      </w:r>
      <w:r w:rsidRPr="00EF40D8">
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блоком».</w:t>
      </w:r>
    </w:p>
    <w:p w:rsidR="00AE4282" w:rsidRPr="00EF40D8" w:rsidRDefault="00AE4282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>4. Надати товариству з обмеженою відповідальністю «</w:t>
      </w:r>
      <w:proofErr w:type="spellStart"/>
      <w:r w:rsidR="005B78D2" w:rsidRPr="00EF40D8">
        <w:t>Естейтменеджмент</w:t>
      </w:r>
      <w:proofErr w:type="spellEnd"/>
      <w:r w:rsidRPr="00EF40D8">
        <w:t xml:space="preserve">» дозвіл на розробку проекту землеустрою щодо відведення земельної ділянки площею </w:t>
      </w:r>
      <w:r w:rsidR="005B78D2" w:rsidRPr="00EF40D8">
        <w:t>828</w:t>
      </w:r>
      <w:r w:rsidR="006B2612" w:rsidRPr="00EF40D8">
        <w:t> </w:t>
      </w:r>
      <w:r w:rsidRPr="00EF40D8">
        <w:t>м², кадастровий номер 6810100000:</w:t>
      </w:r>
      <w:r w:rsidR="005B78D2" w:rsidRPr="00EF40D8">
        <w:t>04</w:t>
      </w:r>
      <w:r w:rsidRPr="00EF40D8">
        <w:t>:00</w:t>
      </w:r>
      <w:r w:rsidR="005B78D2" w:rsidRPr="00EF40D8">
        <w:t>1</w:t>
      </w:r>
      <w:r w:rsidRPr="00EF40D8">
        <w:t>:00</w:t>
      </w:r>
      <w:r w:rsidR="005B78D2" w:rsidRPr="00EF40D8">
        <w:t>12</w:t>
      </w:r>
      <w:r w:rsidRPr="00EF40D8">
        <w:t xml:space="preserve">, по вул. </w:t>
      </w:r>
      <w:proofErr w:type="spellStart"/>
      <w:r w:rsidR="005B78D2" w:rsidRPr="00EF40D8">
        <w:t>Прибузькій</w:t>
      </w:r>
      <w:proofErr w:type="spellEnd"/>
      <w:r w:rsidR="005B78D2" w:rsidRPr="00EF40D8">
        <w:t>, 9</w:t>
      </w:r>
      <w:r w:rsidRPr="00EF40D8">
        <w:t xml:space="preserve"> у м. Хмельницькому зі </w:t>
      </w:r>
      <w:r w:rsidRPr="00EF40D8">
        <w:lastRenderedPageBreak/>
        <w:t xml:space="preserve">зміною цільового призначення в межах категорії земель </w:t>
      </w:r>
      <w:r w:rsidRPr="00EF40D8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EF40D8">
        <w:t xml:space="preserve"> з «</w:t>
      </w:r>
      <w:r w:rsidR="005B78D2" w:rsidRPr="00EF40D8">
        <w:t>12.04 - для розміщення та експлуатації будівель і споруд автомобільного транспорту та дорожнього господарства</w:t>
      </w:r>
      <w:r w:rsidRPr="00EF40D8">
        <w:t xml:space="preserve">» на </w:t>
      </w:r>
      <w:r w:rsidRPr="00EF40D8">
        <w:rPr>
          <w:lang w:eastAsia="ru-RU"/>
        </w:rPr>
        <w:t>«</w:t>
      </w:r>
      <w:r w:rsidR="005B78D2" w:rsidRPr="00EF40D8">
        <w:t>12.11 - для розміщення та експлуатації об’єктів дорожнього сервісу</w:t>
      </w:r>
      <w:r w:rsidRPr="00EF40D8">
        <w:t>».</w:t>
      </w:r>
    </w:p>
    <w:p w:rsidR="00B01266" w:rsidRPr="00EF40D8" w:rsidRDefault="00CB7026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>5</w:t>
      </w:r>
      <w:r w:rsidR="00061638" w:rsidRPr="00EF40D8">
        <w:t xml:space="preserve">. Надати фізичній особі </w:t>
      </w:r>
      <w:proofErr w:type="spellStart"/>
      <w:r w:rsidR="00061638" w:rsidRPr="00EF40D8">
        <w:t>Карвану</w:t>
      </w:r>
      <w:proofErr w:type="spellEnd"/>
      <w:r w:rsidR="00061638" w:rsidRPr="00EF40D8">
        <w:t xml:space="preserve"> Володимиру Феліксовичу дозвіл на розробку проекту землеустрою щодо відведення земельної ділянки площею 1200 м², кадастровий номер 6810100000:37:001:0073, по вул. </w:t>
      </w:r>
      <w:proofErr w:type="spellStart"/>
      <w:r w:rsidR="00B01266" w:rsidRPr="00EF40D8">
        <w:t>Західно</w:t>
      </w:r>
      <w:proofErr w:type="spellEnd"/>
      <w:r w:rsidR="00B01266" w:rsidRPr="00EF40D8">
        <w:t>-Окружній</w:t>
      </w:r>
      <w:r w:rsidR="00061638" w:rsidRPr="00EF40D8">
        <w:t xml:space="preserve">, </w:t>
      </w:r>
      <w:r w:rsidR="00B01266" w:rsidRPr="00EF40D8">
        <w:t>19/3</w:t>
      </w:r>
      <w:r w:rsidR="00061638" w:rsidRPr="00EF40D8">
        <w:t xml:space="preserve"> у м. Хмельницькому зі зміною цільового призначення в межах категорії земель </w:t>
      </w:r>
      <w:r w:rsidR="00061638" w:rsidRPr="00EF40D8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="00061638" w:rsidRPr="00EF40D8">
        <w:t xml:space="preserve"> з «</w:t>
      </w:r>
      <w:r w:rsidR="00B01266" w:rsidRPr="00EF40D8">
        <w:t>12.08</w:t>
      </w:r>
      <w:r w:rsidR="00301E07">
        <w:t>.</w:t>
      </w:r>
      <w:r w:rsidR="00B01266" w:rsidRPr="00EF40D8">
        <w:t xml:space="preserve"> - для розміщення та експлуатації будівель і споруд додаткових транспортних послуг та допоміжних операцій» на «12.11 - для розміщення та експлуатації об’єктів дорожнього сервісу».</w:t>
      </w:r>
    </w:p>
    <w:p w:rsidR="00061638" w:rsidRPr="00EF40D8" w:rsidRDefault="00CB7026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>6</w:t>
      </w:r>
      <w:r w:rsidR="00061638" w:rsidRPr="00EF40D8">
        <w:t xml:space="preserve">. Надати фізичній особі Гайдук Діані Георгіївні дозвіл на розробку проекту землеустрою щодо відведення земельної ділянки площею 644 м², кадастровий номер 6810100000:18:001:0033, по </w:t>
      </w:r>
      <w:proofErr w:type="spellStart"/>
      <w:r w:rsidR="00061638" w:rsidRPr="00EF40D8">
        <w:t>прс</w:t>
      </w:r>
      <w:proofErr w:type="spellEnd"/>
      <w:r w:rsidR="00061638" w:rsidRPr="00EF40D8">
        <w:t xml:space="preserve">. Миру, 103/1 у м. Хмельницькому зі зміною цільового призначення в межах категорії земель </w:t>
      </w:r>
      <w:r w:rsidR="00061638" w:rsidRPr="00EF40D8">
        <w:rPr>
          <w:lang w:eastAsia="ru-RU"/>
        </w:rPr>
        <w:t xml:space="preserve">житлової та громадської забудови </w:t>
      </w:r>
      <w:r w:rsidR="00061638" w:rsidRPr="00EF40D8">
        <w:t xml:space="preserve">з </w:t>
      </w:r>
      <w:r w:rsidR="00061638" w:rsidRPr="00EF40D8">
        <w:rPr>
          <w:lang w:eastAsia="ru-RU"/>
        </w:rPr>
        <w:t>«03.15 - для будівництва та обслуговування інших будівель громадської забудови» на «03.07</w:t>
      </w:r>
      <w:r w:rsidR="006B2612" w:rsidRPr="00EF40D8">
        <w:rPr>
          <w:lang w:eastAsia="ru-RU"/>
        </w:rPr>
        <w:t xml:space="preserve"> </w:t>
      </w:r>
      <w:r w:rsidR="00061638" w:rsidRPr="00EF40D8">
        <w:rPr>
          <w:lang w:eastAsia="ru-RU"/>
        </w:rPr>
        <w:t xml:space="preserve">– для </w:t>
      </w:r>
      <w:r w:rsidR="00061638" w:rsidRPr="00EF40D8">
        <w:t>будівництва та обслуговування будівель торгівлі».</w:t>
      </w:r>
    </w:p>
    <w:p w:rsidR="00BC0DC3" w:rsidRPr="00EF40D8" w:rsidRDefault="00CB7026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 xml:space="preserve">7. </w:t>
      </w:r>
      <w:r w:rsidR="00BC0DC3" w:rsidRPr="00EF40D8">
        <w:t xml:space="preserve">Надати фізичній особі </w:t>
      </w:r>
      <w:proofErr w:type="spellStart"/>
      <w:r w:rsidR="00BC0DC3" w:rsidRPr="00EF40D8">
        <w:t>Корбуту</w:t>
      </w:r>
      <w:proofErr w:type="spellEnd"/>
      <w:r w:rsidR="00BC0DC3" w:rsidRPr="00EF40D8">
        <w:t xml:space="preserve"> Валерію Анатолійовичу дозвіл на розробку проекту землеустрою щодо відведення земельної ділянки площею </w:t>
      </w:r>
      <w:r w:rsidRPr="00EF40D8">
        <w:t>804</w:t>
      </w:r>
      <w:r w:rsidR="00BC0DC3" w:rsidRPr="00EF40D8">
        <w:t xml:space="preserve"> м², кадастровий номер 6810100000:</w:t>
      </w:r>
      <w:r w:rsidRPr="00EF40D8">
        <w:t>03</w:t>
      </w:r>
      <w:r w:rsidR="00BC0DC3" w:rsidRPr="00EF40D8">
        <w:t>:00</w:t>
      </w:r>
      <w:r w:rsidRPr="00EF40D8">
        <w:t>5</w:t>
      </w:r>
      <w:r w:rsidR="00BC0DC3" w:rsidRPr="00EF40D8">
        <w:t>:0</w:t>
      </w:r>
      <w:r w:rsidRPr="00EF40D8">
        <w:t>234</w:t>
      </w:r>
      <w:r w:rsidR="00BC0DC3" w:rsidRPr="00EF40D8">
        <w:t xml:space="preserve">, по </w:t>
      </w:r>
      <w:r w:rsidRPr="00EF40D8">
        <w:t>вул</w:t>
      </w:r>
      <w:r w:rsidR="00BC0DC3" w:rsidRPr="00EF40D8">
        <w:t>.</w:t>
      </w:r>
      <w:r w:rsidRPr="00EF40D8">
        <w:t xml:space="preserve"> С. Бандери</w:t>
      </w:r>
      <w:r w:rsidR="00BC0DC3" w:rsidRPr="00EF40D8">
        <w:t>, 1</w:t>
      </w:r>
      <w:r w:rsidRPr="00EF40D8">
        <w:t>7</w:t>
      </w:r>
      <w:r w:rsidR="00BC0DC3" w:rsidRPr="00EF40D8">
        <w:t xml:space="preserve"> у м. Хмельницькому зі зміною цільового призначення в межах категорії земель </w:t>
      </w:r>
      <w:r w:rsidR="00BC0DC3" w:rsidRPr="00EF40D8">
        <w:rPr>
          <w:lang w:eastAsia="ru-RU"/>
        </w:rPr>
        <w:t xml:space="preserve">житлової та громадської забудови </w:t>
      </w:r>
      <w:r w:rsidR="00BC0DC3" w:rsidRPr="00EF40D8">
        <w:t xml:space="preserve">з </w:t>
      </w:r>
      <w:r w:rsidR="00BC0DC3" w:rsidRPr="00EF40D8">
        <w:rPr>
          <w:lang w:eastAsia="ru-RU"/>
        </w:rPr>
        <w:t>«03.15 - для будівництва та обслуговування інших будівель громадської забудови» на «</w:t>
      </w:r>
      <w:r w:rsidRPr="00EF40D8">
        <w:rPr>
          <w:lang w:eastAsia="ru-RU"/>
        </w:rPr>
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C0DC3" w:rsidRPr="00EF40D8">
        <w:t>».</w:t>
      </w:r>
    </w:p>
    <w:p w:rsidR="00CB7026" w:rsidRPr="00EF40D8" w:rsidRDefault="00CB7026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 xml:space="preserve">8. Надати фізичній особі Жук Галині Василівні дозвіл на розробку проекту землеустрою щодо відведення земельної ділянки площею 195 м², кадастровий номер 6810100000:01:009:0079, по вул. Героїв Майдану, 66/1 у м. Хмельницькому зі зміною цільового призначення в межах категорії земель </w:t>
      </w:r>
      <w:r w:rsidRPr="00EF40D8">
        <w:rPr>
          <w:lang w:eastAsia="ru-RU"/>
        </w:rPr>
        <w:t>ж</w:t>
      </w:r>
      <w:r w:rsidR="00494B89" w:rsidRPr="00EF40D8">
        <w:rPr>
          <w:lang w:eastAsia="ru-RU"/>
        </w:rPr>
        <w:t>итлової та громадської забудови</w:t>
      </w:r>
      <w:r w:rsidRPr="00EF40D8">
        <w:t xml:space="preserve"> з </w:t>
      </w:r>
      <w:r w:rsidRPr="00EF40D8">
        <w:rPr>
          <w:lang w:eastAsia="ru-RU"/>
        </w:rPr>
        <w:t xml:space="preserve">«03.08 - </w:t>
      </w:r>
      <w:r w:rsidRPr="00EF40D8">
        <w:t>Для будівництва та обслуговування об’єктів туристичної інфраструктури та закладів громадського харчування</w:t>
      </w:r>
      <w:r w:rsidRPr="00EF40D8">
        <w:rPr>
          <w:lang w:eastAsia="ru-RU"/>
        </w:rPr>
        <w:t xml:space="preserve">» на «02.01 - </w:t>
      </w:r>
      <w:r w:rsidRPr="00EF40D8">
        <w:t>для будівництва і обслуговування житлового будинку, господарських будівель і споруд (присадибна ділянка)».</w:t>
      </w:r>
    </w:p>
    <w:p w:rsidR="00F2487F" w:rsidRPr="00EF40D8" w:rsidRDefault="00CB7026" w:rsidP="0032346E">
      <w:pPr>
        <w:pStyle w:val="rvps14"/>
        <w:spacing w:before="0" w:beforeAutospacing="0" w:after="0" w:afterAutospacing="0"/>
        <w:ind w:firstLine="567"/>
        <w:jc w:val="both"/>
      </w:pPr>
      <w:r w:rsidRPr="00EF40D8">
        <w:t>9</w:t>
      </w:r>
      <w:r w:rsidR="00F2487F" w:rsidRPr="00EF40D8">
        <w:t xml:space="preserve">. Надати товариству з обмеженою відповідальністю «АБС-ОІЛ» дозвіл на розробку проекту землеустрою щодо відведення земельної ділянки площею 2500 м², кадастровий номер 6810100000:17:004:0003, по вул. Озерній, 9/2 у м. Хмельницькому зі зміною цільового призначення та категорії земель  з «03.15 - </w:t>
      </w:r>
      <w:r w:rsidR="00196694" w:rsidRPr="00EF40D8">
        <w:rPr>
          <w:lang w:eastAsia="ru-RU"/>
        </w:rPr>
        <w:t>для будівництва та обслуговування інших будівель громадської забудови, землі житлово</w:t>
      </w:r>
      <w:r w:rsidR="00494B89" w:rsidRPr="00EF40D8">
        <w:rPr>
          <w:lang w:eastAsia="ru-RU"/>
        </w:rPr>
        <w:t>ї</w:t>
      </w:r>
      <w:r w:rsidR="00196694" w:rsidRPr="00EF40D8">
        <w:rPr>
          <w:lang w:eastAsia="ru-RU"/>
        </w:rPr>
        <w:t xml:space="preserve"> та громадської забудови</w:t>
      </w:r>
      <w:r w:rsidR="00F2487F" w:rsidRPr="00EF40D8">
        <w:t>» на</w:t>
      </w:r>
      <w:r w:rsidR="00F2487F" w:rsidRPr="00EF40D8">
        <w:rPr>
          <w:lang w:eastAsia="ru-RU"/>
        </w:rPr>
        <w:t xml:space="preserve"> «</w:t>
      </w:r>
      <w:r w:rsidR="00F2487F" w:rsidRPr="00EF40D8">
        <w:t xml:space="preserve">12.11 - для розміщення та експлуатації об’єктів дорожнього сервісу, </w:t>
      </w:r>
      <w:r w:rsidR="00494B89" w:rsidRPr="00EF40D8">
        <w:t xml:space="preserve">землі </w:t>
      </w:r>
      <w:r w:rsidR="00F2487F" w:rsidRPr="00EF40D8">
        <w:rPr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="00F2487F" w:rsidRPr="00EF40D8">
        <w:t>».</w:t>
      </w:r>
    </w:p>
    <w:p w:rsidR="004C0FCA" w:rsidRPr="00EF40D8" w:rsidRDefault="00A35FC2" w:rsidP="0032346E">
      <w:pPr>
        <w:pStyle w:val="rvps14"/>
        <w:spacing w:before="0" w:beforeAutospacing="0" w:after="0" w:afterAutospacing="0"/>
        <w:ind w:firstLine="567"/>
        <w:jc w:val="both"/>
        <w:rPr>
          <w:rStyle w:val="rvts0"/>
        </w:rPr>
      </w:pPr>
      <w:r w:rsidRPr="00EF40D8">
        <w:t>10</w:t>
      </w:r>
      <w:r w:rsidR="00CB7026" w:rsidRPr="00EF40D8">
        <w:t xml:space="preserve">. </w:t>
      </w:r>
      <w:r w:rsidR="004C0FCA" w:rsidRPr="00EF40D8">
        <w:t xml:space="preserve">Надати </w:t>
      </w:r>
      <w:r w:rsidR="00CB7026" w:rsidRPr="00EF40D8">
        <w:t>малому приватному підприємству «Ізумруд»</w:t>
      </w:r>
      <w:r w:rsidR="004C0FCA" w:rsidRPr="00EF40D8">
        <w:t xml:space="preserve"> дозвіл на розроблення технічної документації </w:t>
      </w:r>
      <w:r w:rsidR="004C0FCA" w:rsidRPr="00EF40D8">
        <w:rPr>
          <w:lang w:eastAsia="ru-RU"/>
        </w:rPr>
        <w:t xml:space="preserve">із землеустрою щодо встановлення (відновлення) меж земельної ділянки в натурі (на місцевості) по вул. </w:t>
      </w:r>
      <w:r w:rsidR="00CB7026" w:rsidRPr="00EF40D8">
        <w:rPr>
          <w:lang w:eastAsia="ru-RU"/>
        </w:rPr>
        <w:t xml:space="preserve">Героя України Дмитра </w:t>
      </w:r>
      <w:proofErr w:type="spellStart"/>
      <w:r w:rsidR="00CB7026" w:rsidRPr="00EF40D8">
        <w:rPr>
          <w:lang w:eastAsia="ru-RU"/>
        </w:rPr>
        <w:t>Крамара</w:t>
      </w:r>
      <w:proofErr w:type="spellEnd"/>
      <w:r w:rsidR="004C0FCA" w:rsidRPr="00EF40D8">
        <w:rPr>
          <w:lang w:eastAsia="ru-RU"/>
        </w:rPr>
        <w:t xml:space="preserve">, </w:t>
      </w:r>
      <w:r w:rsidR="00CB7026" w:rsidRPr="00EF40D8">
        <w:rPr>
          <w:lang w:eastAsia="ru-RU"/>
        </w:rPr>
        <w:t>7/3а</w:t>
      </w:r>
      <w:r w:rsidR="004C0FCA" w:rsidRPr="00EF40D8">
        <w:rPr>
          <w:lang w:eastAsia="ru-RU"/>
        </w:rPr>
        <w:t xml:space="preserve"> </w:t>
      </w:r>
      <w:r w:rsidR="004C0FCA" w:rsidRPr="00EF40D8">
        <w:t>у м. Хмельницькому</w:t>
      </w:r>
      <w:r w:rsidR="004C0FCA" w:rsidRPr="00EF40D8">
        <w:rPr>
          <w:lang w:eastAsia="ru-RU"/>
        </w:rPr>
        <w:t xml:space="preserve">, площею </w:t>
      </w:r>
      <w:r w:rsidR="00CB7026" w:rsidRPr="00EF40D8">
        <w:rPr>
          <w:lang w:eastAsia="ru-RU"/>
        </w:rPr>
        <w:t>700</w:t>
      </w:r>
      <w:r w:rsidR="006B2612" w:rsidRPr="00EF40D8">
        <w:rPr>
          <w:lang w:eastAsia="ru-RU"/>
        </w:rPr>
        <w:t> </w:t>
      </w:r>
      <w:r w:rsidR="004C0FCA" w:rsidRPr="00EF40D8">
        <w:rPr>
          <w:lang w:eastAsia="ru-RU"/>
        </w:rPr>
        <w:t>м</w:t>
      </w:r>
      <w:r w:rsidR="004C0FCA" w:rsidRPr="00EF40D8">
        <w:rPr>
          <w:vertAlign w:val="superscript"/>
          <w:lang w:eastAsia="ru-RU"/>
        </w:rPr>
        <w:t>2</w:t>
      </w:r>
      <w:r w:rsidR="004C0FCA" w:rsidRPr="00EF40D8">
        <w:rPr>
          <w:lang w:eastAsia="ru-RU"/>
        </w:rPr>
        <w:t xml:space="preserve">, кадастровий номер </w:t>
      </w:r>
      <w:r w:rsidR="004C0FCA" w:rsidRPr="00EF40D8">
        <w:t>6810100000:04:00</w:t>
      </w:r>
      <w:r w:rsidR="00CB7026" w:rsidRPr="00EF40D8">
        <w:t>5</w:t>
      </w:r>
      <w:r w:rsidR="004C0FCA" w:rsidRPr="00EF40D8">
        <w:t>:00</w:t>
      </w:r>
      <w:r w:rsidR="00CB7026" w:rsidRPr="00EF40D8">
        <w:t>67</w:t>
      </w:r>
      <w:r w:rsidR="004C0FCA" w:rsidRPr="00EF40D8">
        <w:t xml:space="preserve"> </w:t>
      </w:r>
      <w:r w:rsidR="004C0FCA" w:rsidRPr="00EF40D8">
        <w:rPr>
          <w:rStyle w:val="rvts0"/>
          <w:highlight w:val="white"/>
        </w:rPr>
        <w:t xml:space="preserve">у </w:t>
      </w:r>
      <w:r w:rsidR="004C0FCA" w:rsidRPr="00EF40D8">
        <w:rPr>
          <w:rStyle w:val="rvts0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4C0FCA" w:rsidRPr="00EF40D8" w:rsidRDefault="00A35FC2" w:rsidP="0032346E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EF40D8">
        <w:rPr>
          <w:rStyle w:val="rvts0"/>
          <w:rFonts w:ascii="Times New Roman" w:hAnsi="Times New Roman" w:cs="Times New Roman"/>
          <w:lang w:val="uk-UA"/>
        </w:rPr>
        <w:t>11</w:t>
      </w:r>
      <w:r w:rsidR="004C0FCA" w:rsidRPr="00EF40D8">
        <w:rPr>
          <w:rStyle w:val="rvts0"/>
          <w:rFonts w:ascii="Times New Roman" w:hAnsi="Times New Roman" w:cs="Times New Roman"/>
          <w:lang w:val="uk-UA"/>
        </w:rPr>
        <w:t xml:space="preserve">. </w:t>
      </w:r>
      <w:r w:rsidR="004C0FCA" w:rsidRPr="00EF40D8">
        <w:rPr>
          <w:rFonts w:ascii="Times New Roman" w:hAnsi="Times New Roman" w:cs="Times New Roman"/>
          <w:lang w:val="uk-UA"/>
        </w:rPr>
        <w:t xml:space="preserve">Надати фізичній особі </w:t>
      </w:r>
      <w:proofErr w:type="spellStart"/>
      <w:r w:rsidRPr="00EF40D8">
        <w:rPr>
          <w:rFonts w:ascii="Times New Roman" w:hAnsi="Times New Roman" w:cs="Times New Roman"/>
          <w:lang w:val="uk-UA"/>
        </w:rPr>
        <w:t>Браславець</w:t>
      </w:r>
      <w:proofErr w:type="spellEnd"/>
      <w:r w:rsidRPr="00EF40D8">
        <w:rPr>
          <w:rFonts w:ascii="Times New Roman" w:hAnsi="Times New Roman" w:cs="Times New Roman"/>
          <w:lang w:val="uk-UA"/>
        </w:rPr>
        <w:t xml:space="preserve"> Галині Василівні</w:t>
      </w:r>
      <w:r w:rsidR="004C0FCA" w:rsidRPr="00EF40D8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Полуничній</w:t>
      </w:r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, 1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-А</w:t>
      </w:r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4C0FCA" w:rsidRPr="00EF40D8">
        <w:rPr>
          <w:rFonts w:ascii="Times New Roman" w:hAnsi="Times New Roman" w:cs="Times New Roman"/>
          <w:lang w:val="uk-UA"/>
        </w:rPr>
        <w:t xml:space="preserve">у </w:t>
      </w:r>
      <w:r w:rsidRPr="00EF40D8">
        <w:rPr>
          <w:rFonts w:ascii="Times New Roman" w:hAnsi="Times New Roman" w:cs="Times New Roman"/>
          <w:lang w:val="uk-UA"/>
        </w:rPr>
        <w:t>с</w:t>
      </w:r>
      <w:r w:rsidR="004C0FCA" w:rsidRPr="00EF40D8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EF40D8">
        <w:rPr>
          <w:rFonts w:ascii="Times New Roman" w:hAnsi="Times New Roman" w:cs="Times New Roman"/>
          <w:lang w:val="uk-UA"/>
        </w:rPr>
        <w:t>Пирогівцях</w:t>
      </w:r>
      <w:proofErr w:type="spellEnd"/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,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Хмельницького району,</w:t>
      </w:r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8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7</w:t>
      </w:r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="006B2612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 </w:t>
      </w:r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м</w:t>
      </w:r>
      <w:r w:rsidR="004C0FCA" w:rsidRPr="00EF40D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4C0FCA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4C0FCA" w:rsidRPr="00EF40D8">
        <w:rPr>
          <w:rFonts w:ascii="Times New Roman" w:hAnsi="Times New Roman" w:cs="Times New Roman"/>
          <w:lang w:val="uk-UA"/>
        </w:rPr>
        <w:t>68</w:t>
      </w:r>
      <w:r w:rsidRPr="00EF40D8">
        <w:rPr>
          <w:rFonts w:ascii="Times New Roman" w:hAnsi="Times New Roman" w:cs="Times New Roman"/>
          <w:lang w:val="uk-UA"/>
        </w:rPr>
        <w:t>25086700</w:t>
      </w:r>
      <w:r w:rsidR="004C0FCA" w:rsidRPr="00EF40D8">
        <w:rPr>
          <w:rFonts w:ascii="Times New Roman" w:hAnsi="Times New Roman" w:cs="Times New Roman"/>
          <w:lang w:val="uk-UA"/>
        </w:rPr>
        <w:t>:0</w:t>
      </w:r>
      <w:r w:rsidRPr="00EF40D8">
        <w:rPr>
          <w:rFonts w:ascii="Times New Roman" w:hAnsi="Times New Roman" w:cs="Times New Roman"/>
          <w:lang w:val="uk-UA"/>
        </w:rPr>
        <w:t>1</w:t>
      </w:r>
      <w:r w:rsidR="004C0FCA" w:rsidRPr="00EF40D8">
        <w:rPr>
          <w:rFonts w:ascii="Times New Roman" w:hAnsi="Times New Roman" w:cs="Times New Roman"/>
          <w:lang w:val="uk-UA"/>
        </w:rPr>
        <w:t>:00</w:t>
      </w:r>
      <w:r w:rsidRPr="00EF40D8">
        <w:rPr>
          <w:rFonts w:ascii="Times New Roman" w:hAnsi="Times New Roman" w:cs="Times New Roman"/>
          <w:lang w:val="uk-UA"/>
        </w:rPr>
        <w:t>9</w:t>
      </w:r>
      <w:r w:rsidR="004C0FCA" w:rsidRPr="00EF40D8">
        <w:rPr>
          <w:rFonts w:ascii="Times New Roman" w:hAnsi="Times New Roman" w:cs="Times New Roman"/>
          <w:lang w:val="uk-UA"/>
        </w:rPr>
        <w:t>:0</w:t>
      </w:r>
      <w:r w:rsidRPr="00EF40D8">
        <w:rPr>
          <w:rFonts w:ascii="Times New Roman" w:hAnsi="Times New Roman" w:cs="Times New Roman"/>
          <w:lang w:val="uk-UA"/>
        </w:rPr>
        <w:t>013</w:t>
      </w:r>
      <w:r w:rsidR="004C0FCA" w:rsidRPr="00EF40D8">
        <w:rPr>
          <w:rFonts w:ascii="Times New Roman" w:hAnsi="Times New Roman" w:cs="Times New Roman"/>
          <w:lang w:val="uk-UA"/>
        </w:rPr>
        <w:t xml:space="preserve"> </w:t>
      </w:r>
      <w:r w:rsidR="004C0FCA" w:rsidRPr="00EF40D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4C0FCA" w:rsidRPr="00EF40D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F255E9" w:rsidRPr="00EF40D8" w:rsidRDefault="00F255E9" w:rsidP="0032346E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EF40D8">
        <w:rPr>
          <w:rStyle w:val="rvts0"/>
          <w:rFonts w:ascii="Times New Roman" w:hAnsi="Times New Roman" w:cs="Times New Roman"/>
          <w:lang w:val="uk-UA"/>
        </w:rPr>
        <w:t xml:space="preserve">12. </w:t>
      </w:r>
      <w:r w:rsidRPr="00EF40D8">
        <w:rPr>
          <w:rFonts w:ascii="Times New Roman" w:hAnsi="Times New Roman" w:cs="Times New Roman"/>
          <w:lang w:val="uk-UA"/>
        </w:rPr>
        <w:t xml:space="preserve">Надати фізичній особі Жук Галині Василівні дозвіл на розроблення технічної документації 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Героїв Майдану, 66/1 </w:t>
      </w:r>
      <w:r w:rsidRPr="00EF40D8">
        <w:rPr>
          <w:rFonts w:ascii="Times New Roman" w:hAnsi="Times New Roman" w:cs="Times New Roman"/>
          <w:lang w:val="uk-UA"/>
        </w:rPr>
        <w:t>у м.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Хмельницькому, площею </w:t>
      </w:r>
      <w:r w:rsidR="00560C10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195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EF40D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EF40D8">
        <w:rPr>
          <w:rFonts w:ascii="Times New Roman" w:hAnsi="Times New Roman" w:cs="Times New Roman"/>
          <w:lang w:val="uk-UA"/>
        </w:rPr>
        <w:t xml:space="preserve">6810100000:01:009:0079 </w:t>
      </w:r>
      <w:r w:rsidRPr="00EF40D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Pr="00EF40D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A35FC2" w:rsidRPr="00EF40D8" w:rsidRDefault="00A35FC2" w:rsidP="0032346E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EF40D8">
        <w:rPr>
          <w:rStyle w:val="rvts0"/>
          <w:rFonts w:ascii="Times New Roman" w:hAnsi="Times New Roman" w:cs="Times New Roman"/>
          <w:lang w:val="uk-UA"/>
        </w:rPr>
        <w:lastRenderedPageBreak/>
        <w:t>1</w:t>
      </w:r>
      <w:r w:rsidR="00F255E9" w:rsidRPr="00EF40D8">
        <w:rPr>
          <w:rStyle w:val="rvts0"/>
          <w:rFonts w:ascii="Times New Roman" w:hAnsi="Times New Roman" w:cs="Times New Roman"/>
          <w:lang w:val="uk-UA"/>
        </w:rPr>
        <w:t>3</w:t>
      </w:r>
      <w:r w:rsidRPr="00EF40D8">
        <w:rPr>
          <w:rStyle w:val="rvts0"/>
          <w:rFonts w:ascii="Times New Roman" w:hAnsi="Times New Roman" w:cs="Times New Roman"/>
          <w:lang w:val="uk-UA"/>
        </w:rPr>
        <w:t xml:space="preserve">. </w:t>
      </w:r>
      <w:r w:rsidRPr="00EF40D8">
        <w:rPr>
          <w:rFonts w:ascii="Times New Roman" w:hAnsi="Times New Roman" w:cs="Times New Roman"/>
          <w:lang w:val="uk-UA"/>
        </w:rPr>
        <w:t xml:space="preserve">Надати об’єднанню співвласників багатоквартирного житлового будинку «Богданівці» дозвіл на розроблення технічної документації 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Травневій, 1/2 </w:t>
      </w:r>
      <w:r w:rsidRPr="00EF40D8">
        <w:rPr>
          <w:rFonts w:ascii="Times New Roman" w:hAnsi="Times New Roman" w:cs="Times New Roman"/>
          <w:lang w:val="uk-UA"/>
        </w:rPr>
        <w:t>у селищі Богданівці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, Хмельницького району, площею 2500 м</w:t>
      </w:r>
      <w:r w:rsidRPr="00EF40D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EF40D8">
        <w:rPr>
          <w:rFonts w:ascii="Times New Roman" w:hAnsi="Times New Roman" w:cs="Times New Roman"/>
          <w:lang w:val="uk-UA"/>
        </w:rPr>
        <w:t xml:space="preserve">6825083300:02:001:0014 </w:t>
      </w:r>
      <w:r w:rsidRPr="00EF40D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Pr="00EF40D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F255E9" w:rsidRPr="00EF40D8" w:rsidRDefault="00F255E9" w:rsidP="0032346E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EF40D8">
        <w:rPr>
          <w:rStyle w:val="rvts0"/>
          <w:rFonts w:ascii="Times New Roman" w:hAnsi="Times New Roman" w:cs="Times New Roman"/>
          <w:lang w:val="uk-UA"/>
        </w:rPr>
        <w:t xml:space="preserve">14. </w:t>
      </w:r>
      <w:r w:rsidRPr="00EF40D8">
        <w:rPr>
          <w:rFonts w:ascii="Times New Roman" w:hAnsi="Times New Roman" w:cs="Times New Roman"/>
          <w:lang w:val="uk-UA"/>
        </w:rPr>
        <w:t xml:space="preserve">Надати товариству з обмеженою відповідальністю «АТБ-МАРКЕТ» дозвіл на розроблення технічної документації 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Вінницьке шосе, 2/2 </w:t>
      </w:r>
      <w:r w:rsidRPr="00EF40D8">
        <w:rPr>
          <w:rFonts w:ascii="Times New Roman" w:hAnsi="Times New Roman" w:cs="Times New Roman"/>
          <w:lang w:val="uk-UA"/>
        </w:rPr>
        <w:t>у м.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Хмельницькому, площею 3283 м</w:t>
      </w:r>
      <w:r w:rsidRPr="00EF40D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EF40D8">
        <w:rPr>
          <w:rFonts w:ascii="Times New Roman" w:hAnsi="Times New Roman" w:cs="Times New Roman"/>
          <w:lang w:val="uk-UA"/>
        </w:rPr>
        <w:t xml:space="preserve">6810100000:20:005:0511 </w:t>
      </w:r>
      <w:r w:rsidRPr="00EF40D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Pr="00EF40D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526D7F" w:rsidRPr="00EF40D8" w:rsidRDefault="00F255E9" w:rsidP="003234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Style w:val="rvts0"/>
          <w:rFonts w:ascii="Times New Roman" w:hAnsi="Times New Roman" w:cs="Times New Roman"/>
          <w:lang w:val="uk-UA"/>
        </w:rPr>
        <w:t xml:space="preserve">15. </w:t>
      </w:r>
      <w:r w:rsidR="00526D7F" w:rsidRPr="00EF40D8">
        <w:rPr>
          <w:rFonts w:ascii="Times New Roman" w:hAnsi="Times New Roman" w:cs="Times New Roman"/>
          <w:lang w:val="uk-UA"/>
        </w:rPr>
        <w:t>Надати товариству з обмеженою відповідальністю «</w:t>
      </w:r>
      <w:proofErr w:type="spellStart"/>
      <w:r w:rsidR="00526D7F" w:rsidRPr="00EF40D8">
        <w:rPr>
          <w:rFonts w:ascii="Times New Roman" w:hAnsi="Times New Roman" w:cs="Times New Roman"/>
          <w:lang w:val="uk-UA"/>
        </w:rPr>
        <w:t>Астеліт</w:t>
      </w:r>
      <w:proofErr w:type="spellEnd"/>
      <w:r w:rsidR="00526D7F" w:rsidRPr="00EF40D8">
        <w:rPr>
          <w:rFonts w:ascii="Times New Roman" w:hAnsi="Times New Roman" w:cs="Times New Roman"/>
          <w:lang w:val="uk-UA"/>
        </w:rPr>
        <w:t xml:space="preserve"> Поділля» та товариству з обмеженою відповідальністю «Євро-</w:t>
      </w:r>
      <w:proofErr w:type="spellStart"/>
      <w:r w:rsidR="00526D7F" w:rsidRPr="00EF40D8">
        <w:rPr>
          <w:rFonts w:ascii="Times New Roman" w:hAnsi="Times New Roman" w:cs="Times New Roman"/>
          <w:lang w:val="uk-UA"/>
        </w:rPr>
        <w:t>Трейд</w:t>
      </w:r>
      <w:proofErr w:type="spellEnd"/>
      <w:r w:rsidR="00526D7F" w:rsidRPr="00EF40D8">
        <w:rPr>
          <w:rFonts w:ascii="Times New Roman" w:hAnsi="Times New Roman" w:cs="Times New Roman"/>
          <w:lang w:val="uk-UA"/>
        </w:rPr>
        <w:t xml:space="preserve">» дозвіл на розроблення технічної документації із землеустрою щодо  інвентаризації земельної ділянки по </w:t>
      </w:r>
      <w:proofErr w:type="spellStart"/>
      <w:r w:rsidR="00775D7D" w:rsidRPr="00EF40D8">
        <w:rPr>
          <w:rFonts w:ascii="Times New Roman" w:hAnsi="Times New Roman" w:cs="Times New Roman"/>
          <w:lang w:val="uk-UA"/>
        </w:rPr>
        <w:t>прв</w:t>
      </w:r>
      <w:proofErr w:type="spellEnd"/>
      <w:r w:rsidR="00526D7F" w:rsidRPr="00EF40D8">
        <w:rPr>
          <w:rFonts w:ascii="Times New Roman" w:hAnsi="Times New Roman" w:cs="Times New Roman"/>
          <w:lang w:val="uk-UA"/>
        </w:rPr>
        <w:t xml:space="preserve">. </w:t>
      </w:r>
      <w:r w:rsidR="00775D7D" w:rsidRPr="00EF40D8">
        <w:rPr>
          <w:rFonts w:ascii="Times New Roman" w:hAnsi="Times New Roman" w:cs="Times New Roman"/>
          <w:lang w:val="uk-UA"/>
        </w:rPr>
        <w:t>Франка</w:t>
      </w:r>
      <w:r w:rsidR="00526D7F" w:rsidRPr="00EF40D8">
        <w:rPr>
          <w:rFonts w:ascii="Times New Roman" w:hAnsi="Times New Roman" w:cs="Times New Roman"/>
          <w:lang w:val="uk-UA"/>
        </w:rPr>
        <w:t xml:space="preserve">, </w:t>
      </w:r>
      <w:r w:rsidR="00775D7D" w:rsidRPr="00EF40D8">
        <w:rPr>
          <w:rFonts w:ascii="Times New Roman" w:hAnsi="Times New Roman" w:cs="Times New Roman"/>
          <w:lang w:val="uk-UA"/>
        </w:rPr>
        <w:t>8</w:t>
      </w:r>
      <w:r w:rsidR="00526D7F" w:rsidRPr="00EF40D8">
        <w:rPr>
          <w:rFonts w:ascii="Times New Roman" w:hAnsi="Times New Roman" w:cs="Times New Roman"/>
          <w:lang w:val="uk-UA"/>
        </w:rPr>
        <w:t xml:space="preserve"> кадастровий номер </w:t>
      </w:r>
      <w:r w:rsidR="00775D7D" w:rsidRPr="00EF40D8">
        <w:rPr>
          <w:rFonts w:ascii="Times New Roman" w:hAnsi="Times New Roman" w:cs="Times New Roman"/>
          <w:lang w:val="uk-UA"/>
        </w:rPr>
        <w:t>6810100000:07:005:0190, 6810100000:07:005:0189</w:t>
      </w:r>
      <w:r w:rsidR="00526D7F" w:rsidRPr="00EF40D8">
        <w:rPr>
          <w:rFonts w:ascii="Times New Roman" w:hAnsi="Times New Roman" w:cs="Times New Roman"/>
          <w:lang w:val="uk-UA"/>
        </w:rPr>
        <w:t>,</w:t>
      </w:r>
      <w:r w:rsidR="00775D7D" w:rsidRPr="00EF40D8">
        <w:rPr>
          <w:rFonts w:ascii="Times New Roman" w:hAnsi="Times New Roman" w:cs="Times New Roman"/>
          <w:lang w:val="uk-UA"/>
        </w:rPr>
        <w:t xml:space="preserve"> 6810100000:07:005:0192, 6810100000:07:005:0183</w:t>
      </w:r>
      <w:r w:rsidR="00526D7F" w:rsidRPr="00EF40D8">
        <w:rPr>
          <w:rFonts w:ascii="Times New Roman" w:hAnsi="Times New Roman" w:cs="Times New Roman"/>
          <w:lang w:val="uk-UA"/>
        </w:rPr>
        <w:t xml:space="preserve"> </w:t>
      </w:r>
      <w:r w:rsidR="00775D7D" w:rsidRPr="00EF40D8">
        <w:rPr>
          <w:lang w:val="uk-UA" w:eastAsia="ru-RU"/>
        </w:rPr>
        <w:t>у зв’язку із необхідністю внесення змін у відомості про земельну ділянку до Державного земельного кадастру</w:t>
      </w:r>
      <w:r w:rsidR="00526D7F" w:rsidRPr="00EF40D8">
        <w:rPr>
          <w:rFonts w:ascii="Times New Roman" w:hAnsi="Times New Roman" w:cs="Times New Roman"/>
          <w:lang w:val="uk-UA"/>
        </w:rPr>
        <w:t>.</w:t>
      </w:r>
    </w:p>
    <w:p w:rsidR="00413B4B" w:rsidRPr="00EF40D8" w:rsidRDefault="00114D72" w:rsidP="0032346E">
      <w:pPr>
        <w:ind w:firstLine="567"/>
        <w:jc w:val="both"/>
        <w:rPr>
          <w:rFonts w:ascii="Times New Roman" w:hAnsi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1</w:t>
      </w:r>
      <w:r w:rsidR="00775D7D" w:rsidRPr="00EF40D8">
        <w:rPr>
          <w:rFonts w:ascii="Times New Roman" w:hAnsi="Times New Roman" w:cs="Times New Roman"/>
          <w:lang w:val="uk-UA"/>
        </w:rPr>
        <w:t>6</w:t>
      </w:r>
      <w:r w:rsidR="00413B4B" w:rsidRPr="00EF40D8">
        <w:rPr>
          <w:rFonts w:ascii="Times New Roman" w:hAnsi="Times New Roman" w:cs="Times New Roman"/>
          <w:lang w:val="uk-UA"/>
        </w:rPr>
        <w:t xml:space="preserve">. </w:t>
      </w:r>
      <w:r w:rsidR="00413B4B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Доручити управлінню земельних ресурсів замовити документаці</w:t>
      </w:r>
      <w:r w:rsidR="00775D7D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ю</w:t>
      </w:r>
      <w:r w:rsidR="00413B4B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із землеустрою визначен</w:t>
      </w:r>
      <w:r w:rsidR="00775D7D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у</w:t>
      </w:r>
      <w:r w:rsidR="00413B4B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пункт</w:t>
      </w:r>
      <w:r w:rsidR="00775D7D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ом</w:t>
      </w:r>
      <w:r w:rsidR="00413B4B"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1 </w:t>
      </w:r>
      <w:r w:rsidR="00413B4B" w:rsidRPr="00EF40D8">
        <w:rPr>
          <w:rFonts w:ascii="Times New Roman" w:hAnsi="Times New Roman"/>
          <w:lang w:val="uk-UA"/>
        </w:rPr>
        <w:t>у суб’єкта господарювання, що є виконавцем робіт із землеустрою згідно із законом.</w:t>
      </w:r>
    </w:p>
    <w:p w:rsidR="004A79DD" w:rsidRPr="00EF40D8" w:rsidRDefault="004A79DD" w:rsidP="0032346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1</w:t>
      </w:r>
      <w:r w:rsidR="000B5C30" w:rsidRPr="00EF40D8">
        <w:rPr>
          <w:rFonts w:ascii="Times New Roman" w:hAnsi="Times New Roman" w:cs="Times New Roman"/>
          <w:lang w:val="uk-UA"/>
        </w:rPr>
        <w:t>7</w:t>
      </w:r>
      <w:r w:rsidRPr="00EF40D8">
        <w:rPr>
          <w:rFonts w:ascii="Times New Roman" w:hAnsi="Times New Roman" w:cs="Times New Roman"/>
          <w:lang w:val="uk-UA"/>
        </w:rPr>
        <w:t>. Надати юридичним особам дозвіл на розробку проекту землеустрою щодо відведення земельної ділянки з метою передачі в постійне користування згідно з додатком 1.</w:t>
      </w:r>
    </w:p>
    <w:p w:rsidR="009953D6" w:rsidRPr="00EF40D8" w:rsidRDefault="009953D6" w:rsidP="0032346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1</w:t>
      </w:r>
      <w:r w:rsidR="000B5C30" w:rsidRPr="00EF40D8">
        <w:rPr>
          <w:rFonts w:ascii="Times New Roman" w:hAnsi="Times New Roman" w:cs="Times New Roman"/>
          <w:lang w:val="uk-UA"/>
        </w:rPr>
        <w:t>8</w:t>
      </w:r>
      <w:r w:rsidRPr="00EF40D8">
        <w:rPr>
          <w:rFonts w:ascii="Times New Roman" w:hAnsi="Times New Roman" w:cs="Times New Roman"/>
          <w:lang w:val="uk-UA"/>
        </w:rPr>
        <w:t xml:space="preserve">. Надати </w:t>
      </w:r>
      <w:r w:rsidRPr="00EF40D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юридичним </w:t>
      </w:r>
      <w:r w:rsidR="000B5C30" w:rsidRPr="00EF40D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та фізичним </w:t>
      </w:r>
      <w:r w:rsidRPr="00EF40D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особам</w:t>
      </w:r>
      <w:r w:rsidRPr="00EF40D8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2.</w:t>
      </w:r>
    </w:p>
    <w:p w:rsidR="009953D6" w:rsidRPr="00EF40D8" w:rsidRDefault="000B5C30" w:rsidP="0032346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18</w:t>
      </w:r>
      <w:r w:rsidR="009953D6" w:rsidRPr="00EF40D8">
        <w:rPr>
          <w:rFonts w:ascii="Times New Roman" w:hAnsi="Times New Roman" w:cs="Times New Roman"/>
          <w:lang w:val="uk-UA"/>
        </w:rPr>
        <w:t xml:space="preserve">.1. </w:t>
      </w:r>
      <w:r w:rsidRPr="00EF40D8">
        <w:rPr>
          <w:rFonts w:ascii="Times New Roman" w:hAnsi="Times New Roman" w:cs="Times New Roman"/>
          <w:lang w:val="uk-UA"/>
        </w:rPr>
        <w:t xml:space="preserve">Фізичні та юридичні </w:t>
      </w:r>
      <w:r w:rsidR="009953D6" w:rsidRPr="00EF40D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особи, зазначені у додатку 2, повинні розробити проекти землеустрою </w:t>
      </w:r>
      <w:r w:rsidR="009953D6" w:rsidRPr="00EF40D8">
        <w:rPr>
          <w:rFonts w:ascii="Times New Roman" w:hAnsi="Times New Roman" w:cs="Times New Roman"/>
          <w:lang w:val="uk-UA"/>
        </w:rPr>
        <w:t>щодо відведення земельних ділянок та подати їх на затвердження до Хмельницької міської ради, на протязі шести місяців з дня прийняття даного рішення.</w:t>
      </w:r>
    </w:p>
    <w:p w:rsidR="009953D6" w:rsidRPr="00EF40D8" w:rsidRDefault="003066D2" w:rsidP="0032346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EF40D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1</w:t>
      </w:r>
      <w:r w:rsidR="000B5C30" w:rsidRPr="00EF40D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8</w:t>
      </w:r>
      <w:r w:rsidR="009953D6" w:rsidRPr="00EF40D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9953D6" w:rsidRPr="00EF40D8">
        <w:rPr>
          <w:rFonts w:ascii="Times New Roman" w:hAnsi="Times New Roman" w:cs="Times New Roman"/>
          <w:shd w:val="clear" w:color="auto" w:fill="FFFFFF"/>
          <w:lang w:val="uk-UA"/>
        </w:rPr>
        <w:t xml:space="preserve">У разі невиконання вимог п. </w:t>
      </w:r>
      <w:r w:rsidR="00F50B5F" w:rsidRPr="00EF40D8">
        <w:rPr>
          <w:rFonts w:ascii="Times New Roman" w:hAnsi="Times New Roman" w:cs="Times New Roman"/>
          <w:shd w:val="clear" w:color="auto" w:fill="FFFFFF"/>
          <w:lang w:val="uk-UA"/>
        </w:rPr>
        <w:t>18</w:t>
      </w:r>
      <w:r w:rsidR="009953D6" w:rsidRPr="00EF40D8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:rsidR="003066D2" w:rsidRPr="00EF40D8" w:rsidRDefault="00203A45" w:rsidP="0032346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shd w:val="clear" w:color="auto" w:fill="FFFFFF"/>
          <w:lang w:val="uk-UA"/>
        </w:rPr>
        <w:t>19.</w:t>
      </w: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3066D2" w:rsidRPr="00EF40D8">
        <w:rPr>
          <w:rFonts w:ascii="Times New Roman" w:hAnsi="Times New Roman" w:cs="Times New Roman"/>
          <w:lang w:val="uk-UA"/>
        </w:rPr>
        <w:t>Надати юридичним особам дозвіл на розробку проектів землеустрою щодо відведення земельних ділянок з метою передачі в оренду згідно з додатком 3.</w:t>
      </w:r>
    </w:p>
    <w:p w:rsidR="00E31C2B" w:rsidRPr="00EF40D8" w:rsidRDefault="00E31C2B" w:rsidP="0032346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20. 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4.</w:t>
      </w:r>
    </w:p>
    <w:p w:rsidR="00E31C2B" w:rsidRPr="00EF40D8" w:rsidRDefault="00E31C2B" w:rsidP="0032346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21. Надати фізичній особі дозвіл на поділ земельної ділянки згідно з додатком 5.</w:t>
      </w:r>
    </w:p>
    <w:p w:rsidR="00EE5CAB" w:rsidRPr="00EF40D8" w:rsidRDefault="00210385" w:rsidP="0032346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22</w:t>
      </w:r>
      <w:r w:rsidR="00431B98" w:rsidRPr="00EF40D8">
        <w:rPr>
          <w:rFonts w:ascii="Times New Roman" w:hAnsi="Times New Roman" w:cs="Times New Roman"/>
          <w:lang w:val="uk-UA"/>
        </w:rPr>
        <w:t xml:space="preserve">. </w:t>
      </w:r>
      <w:r w:rsidR="00EE5CAB" w:rsidRPr="00EF40D8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</w:t>
      </w:r>
      <w:r w:rsidR="006B2612" w:rsidRPr="00EF40D8">
        <w:rPr>
          <w:rFonts w:ascii="Times New Roman" w:hAnsi="Times New Roman" w:cs="Times New Roman"/>
          <w:lang w:val="uk-UA"/>
        </w:rPr>
        <w:t> </w:t>
      </w:r>
      <w:proofErr w:type="spellStart"/>
      <w:r w:rsidR="00EE5CAB" w:rsidRPr="00EF40D8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EF40D8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EF40D8" w:rsidRDefault="00210385" w:rsidP="0032346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23</w:t>
      </w:r>
      <w:r w:rsidR="00EE5CAB" w:rsidRPr="00EF40D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Pr="00EF40D8" w:rsidRDefault="007B49CA" w:rsidP="00813A2A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4328D9" w:rsidRPr="00EF40D8" w:rsidRDefault="004328D9" w:rsidP="00813A2A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850077" w:rsidRPr="00EF40D8" w:rsidRDefault="00494B89" w:rsidP="00813A2A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Міський голова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="00850077" w:rsidRPr="00EF40D8">
        <w:rPr>
          <w:rFonts w:ascii="Times New Roman" w:hAnsi="Times New Roman" w:cs="Times New Roman"/>
          <w:lang w:val="uk-UA"/>
        </w:rPr>
        <w:t>Олександр СИМЧИШИН</w:t>
      </w:r>
    </w:p>
    <w:p w:rsidR="00C34718" w:rsidRPr="00EF40D8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EF40D8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EF40D8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EF40D8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EF40D8" w:rsidSect="004F588C">
          <w:pgSz w:w="11906" w:h="16838"/>
          <w:pgMar w:top="1134" w:right="851" w:bottom="964" w:left="1418" w:header="720" w:footer="720" w:gutter="0"/>
          <w:cols w:space="720"/>
          <w:docGrid w:linePitch="600" w:charSpace="32768"/>
        </w:sectPr>
      </w:pPr>
    </w:p>
    <w:p w:rsidR="004A79DD" w:rsidRPr="00EF40D8" w:rsidRDefault="004A79DD" w:rsidP="004A79D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4A79DD" w:rsidRPr="00EF40D8" w:rsidRDefault="004A79DD" w:rsidP="004A79DD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3B5112" w:rsidRPr="00EF40D8">
        <w:rPr>
          <w:rFonts w:ascii="Times New Roman" w:hAnsi="Times New Roman" w:cs="Times New Roman"/>
          <w:i/>
          <w:lang w:val="uk-UA"/>
        </w:rPr>
        <w:t>62</w:t>
      </w:r>
      <w:r w:rsidRPr="00EF40D8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4A79DD" w:rsidRPr="00EF40D8" w:rsidRDefault="003B5112" w:rsidP="004A79DD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від 21.05.</w:t>
      </w:r>
      <w:r w:rsidR="004A79DD" w:rsidRPr="00EF40D8">
        <w:rPr>
          <w:rFonts w:ascii="Times New Roman" w:hAnsi="Times New Roman" w:cs="Times New Roman"/>
          <w:i/>
          <w:lang w:val="uk-UA"/>
        </w:rPr>
        <w:t>2026 №</w:t>
      </w:r>
      <w:r w:rsidRPr="00EF40D8">
        <w:rPr>
          <w:rFonts w:ascii="Times New Roman" w:hAnsi="Times New Roman" w:cs="Times New Roman"/>
          <w:i/>
          <w:lang w:val="uk-UA"/>
        </w:rPr>
        <w:t>51</w:t>
      </w:r>
    </w:p>
    <w:p w:rsidR="004A79DD" w:rsidRPr="00EF40D8" w:rsidRDefault="004A79DD" w:rsidP="004A79DD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4A79DD" w:rsidRPr="00EF40D8" w:rsidRDefault="004A79DD" w:rsidP="004A79D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СПИСОК</w:t>
      </w:r>
    </w:p>
    <w:p w:rsidR="004A79DD" w:rsidRPr="00EF40D8" w:rsidRDefault="004A79DD" w:rsidP="004A79DD">
      <w:pPr>
        <w:jc w:val="center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p w:rsidR="004A79DD" w:rsidRPr="00EF40D8" w:rsidRDefault="004A79DD" w:rsidP="004A79DD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836"/>
        <w:gridCol w:w="2551"/>
        <w:gridCol w:w="4394"/>
        <w:gridCol w:w="3119"/>
        <w:gridCol w:w="992"/>
      </w:tblGrid>
      <w:tr w:rsidR="00EF40D8" w:rsidRPr="00EF40D8" w:rsidTr="00CB638A">
        <w:trPr>
          <w:tblHeader/>
          <w:jc w:val="center"/>
        </w:trPr>
        <w:tc>
          <w:tcPr>
            <w:tcW w:w="554" w:type="dxa"/>
          </w:tcPr>
          <w:p w:rsidR="004A79DD" w:rsidRPr="00EF40D8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836" w:type="dxa"/>
          </w:tcPr>
          <w:p w:rsidR="004A79DD" w:rsidRPr="00EF40D8" w:rsidRDefault="004A79DD" w:rsidP="00B31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551" w:type="dxa"/>
          </w:tcPr>
          <w:p w:rsidR="004A79DD" w:rsidRPr="00EF40D8" w:rsidRDefault="004A79DD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</w:tcPr>
          <w:p w:rsidR="004A79DD" w:rsidRPr="00EF40D8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9" w:type="dxa"/>
          </w:tcPr>
          <w:p w:rsidR="004A79DD" w:rsidRPr="00EF40D8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</w:tcPr>
          <w:p w:rsidR="004A79DD" w:rsidRPr="00EF40D8" w:rsidRDefault="004A79DD" w:rsidP="00B31BD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EF40D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4A79DD" w:rsidRPr="00EF40D8" w:rsidRDefault="004A79DD" w:rsidP="00B31BDC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1. </w:t>
            </w:r>
          </w:p>
        </w:tc>
        <w:tc>
          <w:tcPr>
            <w:tcW w:w="3836" w:type="dxa"/>
          </w:tcPr>
          <w:p w:rsidR="004A79DD" w:rsidRPr="00EF40D8" w:rsidRDefault="00037080" w:rsidP="00B31BDC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551" w:type="dxa"/>
          </w:tcPr>
          <w:p w:rsidR="004A79DD" w:rsidRPr="00EF40D8" w:rsidRDefault="004A79DD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A79DD" w:rsidRPr="00EF40D8" w:rsidRDefault="009B04EB" w:rsidP="00CB63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в районі вул. Багряного та вул. </w:t>
            </w: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>-Окружної</w:t>
            </w:r>
            <w:r w:rsidR="004A79DD"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:rsidR="004A79DD" w:rsidRPr="00EF40D8" w:rsidRDefault="004A79DD" w:rsidP="00B31B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9B04EB" w:rsidRPr="00EF40D8">
              <w:rPr>
                <w:rFonts w:ascii="Times New Roman" w:hAnsi="Times New Roman" w:cs="Times New Roman"/>
                <w:lang w:val="uk-UA"/>
              </w:rPr>
              <w:t xml:space="preserve">збереження, використання та відтворення </w:t>
            </w:r>
            <w:r w:rsidR="003C618E" w:rsidRPr="00EF40D8">
              <w:rPr>
                <w:rFonts w:ascii="Times New Roman" w:hAnsi="Times New Roman" w:cs="Times New Roman"/>
                <w:lang w:val="uk-UA"/>
              </w:rPr>
              <w:t>зелених зон і зелених насаджень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A79DD" w:rsidRPr="00EF40D8" w:rsidRDefault="004A79DD" w:rsidP="00B31B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3C618E" w:rsidRPr="00EF40D8">
              <w:rPr>
                <w:rFonts w:ascii="Times New Roman" w:hAnsi="Times New Roman" w:cs="Times New Roman"/>
                <w:lang w:val="uk-UA"/>
              </w:rPr>
              <w:t>землі рекреаційного призначення</w:t>
            </w:r>
          </w:p>
        </w:tc>
        <w:tc>
          <w:tcPr>
            <w:tcW w:w="3119" w:type="dxa"/>
          </w:tcPr>
          <w:p w:rsidR="004A79DD" w:rsidRPr="00EF40D8" w:rsidRDefault="003C618E" w:rsidP="000D1EC3">
            <w:pPr>
              <w:pStyle w:val="rvps14"/>
              <w:spacing w:before="150" w:after="150"/>
              <w:rPr>
                <w:b/>
                <w:bCs/>
              </w:rPr>
            </w:pPr>
            <w:r w:rsidRPr="00EF40D8">
              <w:rPr>
                <w:lang w:eastAsia="ru-RU"/>
              </w:rPr>
              <w:t>07.06 - д</w:t>
            </w:r>
            <w:r w:rsidRPr="00EF40D8">
              <w:t>ля збереження, використання та відтворення зелених зон і зелених насаджень</w:t>
            </w:r>
          </w:p>
        </w:tc>
        <w:tc>
          <w:tcPr>
            <w:tcW w:w="992" w:type="dxa"/>
          </w:tcPr>
          <w:p w:rsidR="004A79DD" w:rsidRPr="00EF40D8" w:rsidRDefault="003C618E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10516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19764F" w:rsidRPr="00EF40D8" w:rsidRDefault="0019764F" w:rsidP="0019764F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836" w:type="dxa"/>
          </w:tcPr>
          <w:p w:rsidR="0019764F" w:rsidRPr="00EF40D8" w:rsidRDefault="0019764F" w:rsidP="0019764F">
            <w:pPr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551" w:type="dxa"/>
          </w:tcPr>
          <w:p w:rsidR="0019764F" w:rsidRPr="00EF40D8" w:rsidRDefault="0019764F" w:rsidP="001976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19764F" w:rsidRPr="00EF40D8" w:rsidRDefault="0019764F" w:rsidP="000D1E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в районі вул. Багряного та вул. </w:t>
            </w: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Фельштинського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:rsidR="0019764F" w:rsidRPr="00EF40D8" w:rsidRDefault="0019764F" w:rsidP="0019764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збереження, використання та відтворення зелених зон і зелених насаджень </w:t>
            </w:r>
          </w:p>
          <w:p w:rsidR="0019764F" w:rsidRPr="00EF40D8" w:rsidRDefault="0019764F" w:rsidP="0019764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119" w:type="dxa"/>
          </w:tcPr>
          <w:p w:rsidR="0019764F" w:rsidRPr="00EF40D8" w:rsidRDefault="0019764F" w:rsidP="000D1EC3">
            <w:pPr>
              <w:pStyle w:val="rvps14"/>
              <w:spacing w:before="150" w:after="150"/>
              <w:rPr>
                <w:lang w:eastAsia="ru-RU"/>
              </w:rPr>
            </w:pPr>
            <w:r w:rsidRPr="00EF40D8">
              <w:rPr>
                <w:lang w:eastAsia="ru-RU"/>
              </w:rPr>
              <w:t>07.06 - д</w:t>
            </w:r>
            <w:r w:rsidRPr="00EF40D8">
              <w:t>ля збереження, використання та відтворення зелених зон і зелених насаджень</w:t>
            </w:r>
          </w:p>
        </w:tc>
        <w:tc>
          <w:tcPr>
            <w:tcW w:w="992" w:type="dxa"/>
          </w:tcPr>
          <w:p w:rsidR="0019764F" w:rsidRPr="00EF40D8" w:rsidRDefault="0019764F" w:rsidP="001976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10232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19764F" w:rsidRPr="00EF40D8" w:rsidRDefault="0019764F" w:rsidP="0019764F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836" w:type="dxa"/>
          </w:tcPr>
          <w:p w:rsidR="0019764F" w:rsidRPr="00EF40D8" w:rsidRDefault="0019764F" w:rsidP="0019764F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551" w:type="dxa"/>
          </w:tcPr>
          <w:p w:rsidR="0019764F" w:rsidRPr="00EF40D8" w:rsidRDefault="0019764F" w:rsidP="001976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19764F" w:rsidRPr="00EF40D8" w:rsidRDefault="0019764F" w:rsidP="000D1E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в районі вул. Кленової та вул. </w:t>
            </w: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Західно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 xml:space="preserve">-Окружної </w:t>
            </w:r>
          </w:p>
        </w:tc>
        <w:tc>
          <w:tcPr>
            <w:tcW w:w="4394" w:type="dxa"/>
          </w:tcPr>
          <w:p w:rsidR="0019764F" w:rsidRPr="00EF40D8" w:rsidRDefault="0019764F" w:rsidP="0019764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збереження, використання та відтворення зелених зон і зелених насаджень </w:t>
            </w:r>
          </w:p>
          <w:p w:rsidR="0019764F" w:rsidRPr="00EF40D8" w:rsidRDefault="0019764F" w:rsidP="0019764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119" w:type="dxa"/>
          </w:tcPr>
          <w:p w:rsidR="0019764F" w:rsidRPr="00EF40D8" w:rsidRDefault="0019764F" w:rsidP="000D1EC3">
            <w:pPr>
              <w:pStyle w:val="rvps14"/>
              <w:spacing w:before="150" w:after="150"/>
              <w:rPr>
                <w:rFonts w:hint="eastAsia"/>
              </w:rPr>
            </w:pPr>
            <w:r w:rsidRPr="00EF40D8">
              <w:rPr>
                <w:lang w:eastAsia="ru-RU"/>
              </w:rPr>
              <w:t>07.06 - д</w:t>
            </w:r>
            <w:r w:rsidRPr="00EF40D8">
              <w:t>ля збереження, використання та відтворення зелених зон і зелених насаджень</w:t>
            </w:r>
          </w:p>
        </w:tc>
        <w:tc>
          <w:tcPr>
            <w:tcW w:w="992" w:type="dxa"/>
          </w:tcPr>
          <w:p w:rsidR="0019764F" w:rsidRPr="00EF40D8" w:rsidRDefault="0019764F" w:rsidP="001976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25213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B77C39" w:rsidRPr="00EF40D8" w:rsidRDefault="0019764F" w:rsidP="00B77C39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4</w:t>
            </w:r>
            <w:r w:rsidR="00B77C39" w:rsidRPr="00EF40D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836" w:type="dxa"/>
          </w:tcPr>
          <w:p w:rsidR="00B77C39" w:rsidRPr="00EF40D8" w:rsidRDefault="0019764F" w:rsidP="00C537BE">
            <w:pPr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Міське комунальне пі</w:t>
            </w:r>
            <w:r w:rsidR="00C537BE" w:rsidRPr="00EF40D8">
              <w:rPr>
                <w:lang w:val="uk-UA"/>
              </w:rPr>
              <w:t>д</w:t>
            </w:r>
            <w:r w:rsidR="00BF375A">
              <w:rPr>
                <w:lang w:val="uk-UA"/>
              </w:rPr>
              <w:t>п</w:t>
            </w:r>
            <w:r w:rsidRPr="00EF40D8">
              <w:rPr>
                <w:lang w:val="uk-UA"/>
              </w:rPr>
              <w:t xml:space="preserve">риємство </w:t>
            </w:r>
            <w:r w:rsidR="00B77C39" w:rsidRPr="00EF40D8">
              <w:rPr>
                <w:lang w:val="uk-UA"/>
              </w:rPr>
              <w:t xml:space="preserve"> «</w:t>
            </w:r>
            <w:proofErr w:type="spellStart"/>
            <w:r w:rsidR="00B50780" w:rsidRPr="00EF40D8">
              <w:rPr>
                <w:lang w:val="uk-UA"/>
              </w:rPr>
              <w:t>Хмельницькводоканал</w:t>
            </w:r>
            <w:proofErr w:type="spellEnd"/>
            <w:r w:rsidR="00B77C39" w:rsidRPr="00EF40D8">
              <w:rPr>
                <w:lang w:val="uk-UA"/>
              </w:rPr>
              <w:t>»</w:t>
            </w:r>
          </w:p>
        </w:tc>
        <w:tc>
          <w:tcPr>
            <w:tcW w:w="2551" w:type="dxa"/>
          </w:tcPr>
          <w:p w:rsidR="00B77C39" w:rsidRPr="00EF40D8" w:rsidRDefault="00B77C39" w:rsidP="00B77C39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м. Хмельницький,</w:t>
            </w:r>
          </w:p>
          <w:p w:rsidR="00B77C39" w:rsidRPr="00EF40D8" w:rsidRDefault="00B50780" w:rsidP="00B77C39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вул</w:t>
            </w:r>
            <w:r w:rsidR="00B77C39" w:rsidRPr="00EF40D8">
              <w:rPr>
                <w:lang w:val="uk-UA"/>
              </w:rPr>
              <w:t xml:space="preserve">. </w:t>
            </w:r>
            <w:r w:rsidRPr="00EF40D8">
              <w:rPr>
                <w:lang w:val="uk-UA"/>
              </w:rPr>
              <w:t>Кам’янецька</w:t>
            </w:r>
            <w:r w:rsidR="00B77C39" w:rsidRPr="00EF40D8">
              <w:rPr>
                <w:lang w:val="uk-UA"/>
              </w:rPr>
              <w:t>, 13</w:t>
            </w:r>
            <w:r w:rsidRPr="00EF40D8">
              <w:rPr>
                <w:lang w:val="uk-UA"/>
              </w:rPr>
              <w:t>4/1-Д</w:t>
            </w:r>
          </w:p>
        </w:tc>
        <w:tc>
          <w:tcPr>
            <w:tcW w:w="4394" w:type="dxa"/>
          </w:tcPr>
          <w:p w:rsidR="00B50780" w:rsidRPr="00EF40D8" w:rsidRDefault="009953D6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B50780" w:rsidRPr="00EF40D8">
              <w:rPr>
                <w:rFonts w:ascii="Times New Roman" w:hAnsi="Times New Roman" w:cs="Times New Roman"/>
                <w:lang w:val="uk-UA"/>
              </w:rPr>
              <w:t>приміщення каналізаційної насосної станції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50780" w:rsidRPr="00EF40D8">
              <w:rPr>
                <w:rFonts w:ascii="Times New Roman" w:hAnsi="Times New Roman" w:cs="Times New Roman"/>
                <w:lang w:val="uk-UA"/>
              </w:rPr>
              <w:t xml:space="preserve">КНС- 22 </w:t>
            </w:r>
          </w:p>
          <w:p w:rsidR="00B77C39" w:rsidRPr="00EF40D8" w:rsidRDefault="009953D6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(рішення виконавчого комітету Хмельницької міської ради від </w:t>
            </w:r>
            <w:r w:rsidR="00B50780" w:rsidRPr="00EF40D8">
              <w:rPr>
                <w:rFonts w:ascii="Times New Roman" w:hAnsi="Times New Roman" w:cs="Times New Roman"/>
                <w:lang w:val="uk-UA"/>
              </w:rPr>
              <w:t>26.07.2012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B50780" w:rsidRPr="00EF40D8">
              <w:rPr>
                <w:rFonts w:ascii="Times New Roman" w:hAnsi="Times New Roman" w:cs="Times New Roman"/>
                <w:lang w:val="uk-UA"/>
              </w:rPr>
              <w:t>635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50780" w:rsidRPr="00EF40D8">
              <w:rPr>
                <w:rFonts w:ascii="Times New Roman" w:hAnsi="Times New Roman" w:cs="Times New Roman"/>
                <w:lang w:val="uk-UA"/>
              </w:rPr>
              <w:t xml:space="preserve">довідка від </w:t>
            </w:r>
            <w:r w:rsidR="00C537BE" w:rsidRPr="00EF40D8">
              <w:rPr>
                <w:rFonts w:ascii="Times New Roman" w:hAnsi="Times New Roman" w:cs="Times New Roman"/>
                <w:lang w:val="uk-UA"/>
              </w:rPr>
              <w:t>28.0</w:t>
            </w:r>
            <w:r w:rsidR="00B50780" w:rsidRPr="00EF40D8">
              <w:rPr>
                <w:rFonts w:ascii="Times New Roman" w:hAnsi="Times New Roman" w:cs="Times New Roman"/>
                <w:lang w:val="uk-UA"/>
              </w:rPr>
              <w:t>1.2026 № 215</w:t>
            </w:r>
            <w:r w:rsidRPr="00EF40D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953D6" w:rsidRPr="00EF40D8" w:rsidRDefault="009953D6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B50780"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9" w:type="dxa"/>
          </w:tcPr>
          <w:p w:rsidR="00B77C39" w:rsidRPr="00EF40D8" w:rsidRDefault="00B50780" w:rsidP="000D1EC3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11.02 - д</w:t>
            </w:r>
            <w:r w:rsidRPr="00EF40D8">
              <w:rPr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</w:tcPr>
          <w:p w:rsidR="00B77C39" w:rsidRPr="00EF40D8" w:rsidRDefault="00B50780" w:rsidP="00B77C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906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B50780" w:rsidRPr="00EF40D8" w:rsidRDefault="00B50780" w:rsidP="00B77C39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836" w:type="dxa"/>
          </w:tcPr>
          <w:p w:rsidR="00B50780" w:rsidRPr="00EF40D8" w:rsidRDefault="00B50780" w:rsidP="00B77C39">
            <w:pPr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 xml:space="preserve">Головне управління Національної поліції в Хмельницькій області </w:t>
            </w:r>
          </w:p>
        </w:tc>
        <w:tc>
          <w:tcPr>
            <w:tcW w:w="2551" w:type="dxa"/>
          </w:tcPr>
          <w:p w:rsidR="00B50780" w:rsidRPr="00EF40D8" w:rsidRDefault="00B50780" w:rsidP="00B50780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м. Хмельницький,</w:t>
            </w:r>
          </w:p>
          <w:p w:rsidR="00B50780" w:rsidRPr="00EF40D8" w:rsidRDefault="00B50780" w:rsidP="00B50780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вул. Зарічанська</w:t>
            </w:r>
          </w:p>
        </w:tc>
        <w:tc>
          <w:tcPr>
            <w:tcW w:w="4394" w:type="dxa"/>
          </w:tcPr>
          <w:p w:rsidR="00B50780" w:rsidRPr="00EF40D8" w:rsidRDefault="000B5C30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Для облаштування автостоянки</w:t>
            </w:r>
          </w:p>
          <w:p w:rsidR="000B5C30" w:rsidRPr="00EF40D8" w:rsidRDefault="000B5C30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землі промисловості, транспорту, електронних комунікацій, </w:t>
            </w: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енергетики, оборони та іншого призначення</w:t>
            </w:r>
          </w:p>
        </w:tc>
        <w:tc>
          <w:tcPr>
            <w:tcW w:w="3119" w:type="dxa"/>
          </w:tcPr>
          <w:p w:rsidR="00B50780" w:rsidRPr="00EF40D8" w:rsidRDefault="000B5C30" w:rsidP="00B50780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lastRenderedPageBreak/>
              <w:t xml:space="preserve">15.10 - для розміщення та забезпечення діяльності Національної поліції, її </w:t>
            </w:r>
            <w:r w:rsidRPr="00EF40D8">
              <w:rPr>
                <w:rFonts w:ascii="Times New Roman" w:hAnsi="Times New Roman" w:cs="Times New Roman"/>
                <w:lang w:val="uk-UA"/>
              </w:rPr>
              <w:lastRenderedPageBreak/>
              <w:t>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92" w:type="dxa"/>
          </w:tcPr>
          <w:p w:rsidR="00B50780" w:rsidRPr="00EF40D8" w:rsidRDefault="000B5C30" w:rsidP="00B77C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lastRenderedPageBreak/>
              <w:t>460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B66798" w:rsidRPr="00EF40D8" w:rsidRDefault="00B66798" w:rsidP="00B77C39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lastRenderedPageBreak/>
              <w:t xml:space="preserve">6. </w:t>
            </w:r>
          </w:p>
        </w:tc>
        <w:tc>
          <w:tcPr>
            <w:tcW w:w="3836" w:type="dxa"/>
          </w:tcPr>
          <w:p w:rsidR="00B66798" w:rsidRPr="00EF40D8" w:rsidRDefault="00DE72BD" w:rsidP="00B77C39">
            <w:pPr>
              <w:rPr>
                <w:rFonts w:hint="eastAsia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«Хмельницька обласна лікарня» Хмельницької обласної ради</w:t>
            </w:r>
          </w:p>
        </w:tc>
        <w:tc>
          <w:tcPr>
            <w:tcW w:w="2551" w:type="dxa"/>
          </w:tcPr>
          <w:p w:rsidR="00DE72BD" w:rsidRPr="00EF40D8" w:rsidRDefault="00DE72BD" w:rsidP="00DE72BD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м. Хмельницький,</w:t>
            </w:r>
          </w:p>
          <w:p w:rsidR="00B66798" w:rsidRPr="00EF40D8" w:rsidRDefault="00DE72BD" w:rsidP="00DE72BD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вул. Пілотська, 1</w:t>
            </w:r>
          </w:p>
        </w:tc>
        <w:tc>
          <w:tcPr>
            <w:tcW w:w="4394" w:type="dxa"/>
          </w:tcPr>
          <w:p w:rsidR="00F7439E" w:rsidRPr="00EF40D8" w:rsidRDefault="00F7439E" w:rsidP="00F7439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Для облаштування автостоянки</w:t>
            </w:r>
          </w:p>
          <w:p w:rsidR="00B66798" w:rsidRPr="00EF40D8" w:rsidRDefault="00F7439E" w:rsidP="00B77C3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EF40D8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119" w:type="dxa"/>
          </w:tcPr>
          <w:p w:rsidR="00B66798" w:rsidRPr="00EF40D8" w:rsidRDefault="006338F3" w:rsidP="000D1EC3">
            <w:pPr>
              <w:pStyle w:val="rvps14"/>
              <w:spacing w:before="150" w:after="150"/>
              <w:jc w:val="center"/>
            </w:pPr>
            <w:r>
              <w:t xml:space="preserve">03.03 </w:t>
            </w:r>
            <w:r w:rsidR="00F7439E" w:rsidRPr="00EF40D8">
              <w:t>- 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2" w:type="dxa"/>
          </w:tcPr>
          <w:p w:rsidR="00B66798" w:rsidRPr="00EF40D8" w:rsidRDefault="00F7439E" w:rsidP="00B77C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1463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7D176A" w:rsidRPr="00EF40D8" w:rsidRDefault="007D176A" w:rsidP="007D176A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7. </w:t>
            </w:r>
          </w:p>
        </w:tc>
        <w:tc>
          <w:tcPr>
            <w:tcW w:w="3836" w:type="dxa"/>
          </w:tcPr>
          <w:p w:rsidR="007D176A" w:rsidRPr="00EF40D8" w:rsidRDefault="007D176A" w:rsidP="007D176A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«Хмельницька обласна лікарня» Хмельницької обласної ради</w:t>
            </w:r>
          </w:p>
        </w:tc>
        <w:tc>
          <w:tcPr>
            <w:tcW w:w="2551" w:type="dxa"/>
          </w:tcPr>
          <w:p w:rsidR="007D176A" w:rsidRPr="00EF40D8" w:rsidRDefault="007D176A" w:rsidP="007D176A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м. Хмельницький,</w:t>
            </w:r>
          </w:p>
          <w:p w:rsidR="007D176A" w:rsidRPr="00EF40D8" w:rsidRDefault="007D176A" w:rsidP="007D176A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вул. Пілотська, 1</w:t>
            </w:r>
          </w:p>
        </w:tc>
        <w:tc>
          <w:tcPr>
            <w:tcW w:w="4394" w:type="dxa"/>
          </w:tcPr>
          <w:p w:rsidR="007D176A" w:rsidRPr="00EF40D8" w:rsidRDefault="007D176A" w:rsidP="007D176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Для об</w:t>
            </w:r>
            <w:r w:rsidR="00C537BE" w:rsidRPr="00EF40D8">
              <w:rPr>
                <w:rFonts w:ascii="Times New Roman" w:hAnsi="Times New Roman" w:cs="Times New Roman"/>
                <w:lang w:val="uk-UA"/>
              </w:rPr>
              <w:t>слугов</w:t>
            </w:r>
            <w:r w:rsidRPr="00EF40D8">
              <w:rPr>
                <w:rFonts w:ascii="Times New Roman" w:hAnsi="Times New Roman" w:cs="Times New Roman"/>
                <w:lang w:val="uk-UA"/>
              </w:rPr>
              <w:t>ування гаражу</w:t>
            </w:r>
            <w:r w:rsidR="000D1E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40D8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1386411968101)</w:t>
            </w:r>
          </w:p>
          <w:p w:rsidR="007D176A" w:rsidRPr="00EF40D8" w:rsidRDefault="007D176A" w:rsidP="007D176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EF40D8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119" w:type="dxa"/>
          </w:tcPr>
          <w:p w:rsidR="007D176A" w:rsidRPr="00EF40D8" w:rsidRDefault="007D176A" w:rsidP="000D1EC3">
            <w:pPr>
              <w:pStyle w:val="rvps14"/>
              <w:spacing w:before="150" w:after="150"/>
              <w:jc w:val="center"/>
            </w:pPr>
            <w:r w:rsidRPr="00EF40D8">
              <w:t>03.03 - 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92" w:type="dxa"/>
          </w:tcPr>
          <w:p w:rsidR="007D176A" w:rsidRPr="00EF40D8" w:rsidRDefault="007D176A" w:rsidP="007D176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95</w:t>
            </w:r>
          </w:p>
        </w:tc>
      </w:tr>
    </w:tbl>
    <w:p w:rsidR="000B2FCA" w:rsidRPr="00EF40D8" w:rsidRDefault="000B2FCA" w:rsidP="000B2FCA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Секретар міської ради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Віталій ДІДЕНКО</w:t>
      </w: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EF40D8">
        <w:rPr>
          <w:rFonts w:ascii="Times New Roman" w:hAnsi="Times New Roman" w:cs="Times New Roman"/>
          <w:lang w:val="uk-UA"/>
        </w:rPr>
        <w:t xml:space="preserve">та представництва 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  <w:t>Лілія ДЕМЧУК</w:t>
      </w: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Людмила МАТВЕЄВА</w:t>
      </w:r>
    </w:p>
    <w:p w:rsidR="0034215F" w:rsidRPr="00EF40D8" w:rsidRDefault="0034215F">
      <w:pPr>
        <w:widowControl/>
        <w:suppressAutoHyphens w:val="0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br w:type="page"/>
      </w:r>
    </w:p>
    <w:p w:rsidR="000B2FCA" w:rsidRPr="00EF40D8" w:rsidRDefault="000B2FCA" w:rsidP="000B2FC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0B2FCA" w:rsidRPr="00EF40D8" w:rsidRDefault="000B2FCA" w:rsidP="000B2FC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0B2FCA" w:rsidRPr="00EF40D8" w:rsidRDefault="000B2FCA" w:rsidP="000B2FCA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від 21.05.2026 №51</w:t>
      </w:r>
    </w:p>
    <w:p w:rsidR="009953D6" w:rsidRPr="00EF40D8" w:rsidRDefault="009953D6" w:rsidP="009953D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СПИСОК</w:t>
      </w:r>
    </w:p>
    <w:p w:rsidR="009953D6" w:rsidRPr="00EF40D8" w:rsidRDefault="000B5C30" w:rsidP="009953D6">
      <w:pPr>
        <w:jc w:val="center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 xml:space="preserve">фізичних та  </w:t>
      </w:r>
      <w:r w:rsidR="009953D6" w:rsidRPr="00EF40D8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проекту землеустрою щодо відведення земельної ділянки </w:t>
      </w:r>
    </w:p>
    <w:p w:rsidR="009953D6" w:rsidRPr="00EF40D8" w:rsidRDefault="009953D6" w:rsidP="009953D6">
      <w:pPr>
        <w:jc w:val="center"/>
        <w:rPr>
          <w:rFonts w:hint="eastAsia"/>
          <w:lang w:val="uk-UA"/>
        </w:rPr>
      </w:pPr>
      <w:r w:rsidRPr="00EF40D8">
        <w:rPr>
          <w:rFonts w:ascii="Times New Roman" w:hAnsi="Times New Roman" w:cs="Times New Roman"/>
          <w:lang w:val="uk-UA"/>
        </w:rPr>
        <w:t xml:space="preserve">з метою </w:t>
      </w:r>
      <w:r w:rsidRPr="00EF40D8">
        <w:rPr>
          <w:lang w:val="uk-UA"/>
        </w:rPr>
        <w:t xml:space="preserve"> укладання договору про встановлення земельного сервітуту </w:t>
      </w:r>
    </w:p>
    <w:p w:rsidR="009953D6" w:rsidRPr="00EF40D8" w:rsidRDefault="009953D6" w:rsidP="009953D6">
      <w:pPr>
        <w:jc w:val="center"/>
        <w:rPr>
          <w:rFonts w:hint="eastAsia"/>
          <w:lang w:val="uk-UA"/>
        </w:rPr>
      </w:pPr>
    </w:p>
    <w:tbl>
      <w:tblPr>
        <w:tblW w:w="16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560"/>
        <w:gridCol w:w="2268"/>
        <w:gridCol w:w="4252"/>
        <w:gridCol w:w="3544"/>
        <w:gridCol w:w="1820"/>
        <w:gridCol w:w="1043"/>
      </w:tblGrid>
      <w:tr w:rsidR="00EF40D8" w:rsidRPr="00EF40D8" w:rsidTr="00CB638A">
        <w:trPr>
          <w:trHeight w:val="803"/>
          <w:tblHeader/>
          <w:jc w:val="center"/>
        </w:trPr>
        <w:tc>
          <w:tcPr>
            <w:tcW w:w="554" w:type="dxa"/>
          </w:tcPr>
          <w:p w:rsidR="009953D6" w:rsidRPr="00EF40D8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560" w:type="dxa"/>
          </w:tcPr>
          <w:p w:rsidR="009953D6" w:rsidRPr="00EF40D8" w:rsidRDefault="009953D6" w:rsidP="009953D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0B5C30" w:rsidRPr="00EF40D8">
              <w:rPr>
                <w:rFonts w:ascii="Times New Roman" w:hAnsi="Times New Roman" w:cs="Times New Roman"/>
                <w:lang w:val="uk-UA"/>
              </w:rPr>
              <w:t xml:space="preserve">фізичних та  </w:t>
            </w:r>
            <w:r w:rsidR="003066D2" w:rsidRPr="00EF40D8"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EF40D8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268" w:type="dxa"/>
          </w:tcPr>
          <w:p w:rsidR="009953D6" w:rsidRPr="00EF40D8" w:rsidRDefault="009953D6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52" w:type="dxa"/>
          </w:tcPr>
          <w:p w:rsidR="009953D6" w:rsidRPr="00EF40D8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544" w:type="dxa"/>
          </w:tcPr>
          <w:p w:rsidR="009953D6" w:rsidRPr="00EF40D8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820" w:type="dxa"/>
          </w:tcPr>
          <w:p w:rsidR="009953D6" w:rsidRPr="00EF40D8" w:rsidRDefault="009953D6" w:rsidP="009953D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Перелік обмежень щодо використання земель</w:t>
            </w:r>
          </w:p>
        </w:tc>
        <w:tc>
          <w:tcPr>
            <w:tcW w:w="1043" w:type="dxa"/>
          </w:tcPr>
          <w:p w:rsidR="009953D6" w:rsidRPr="00EF40D8" w:rsidRDefault="009953D6" w:rsidP="009953D6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EF40D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9953D6" w:rsidRPr="00EF40D8" w:rsidRDefault="009953D6" w:rsidP="009953D6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0" w:type="dxa"/>
          </w:tcPr>
          <w:p w:rsidR="009953D6" w:rsidRPr="00EF40D8" w:rsidRDefault="000B5C30" w:rsidP="009953D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Атерлей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 xml:space="preserve"> Максим </w:t>
            </w:r>
            <w:r w:rsidR="00B57C05" w:rsidRPr="00EF40D8">
              <w:rPr>
                <w:rFonts w:ascii="Times New Roman" w:hAnsi="Times New Roman" w:cs="Times New Roman"/>
                <w:lang w:val="uk-UA"/>
              </w:rPr>
              <w:t>В</w:t>
            </w:r>
            <w:r w:rsidRPr="00EF40D8">
              <w:rPr>
                <w:rFonts w:ascii="Times New Roman" w:hAnsi="Times New Roman" w:cs="Times New Roman"/>
                <w:lang w:val="uk-UA"/>
              </w:rPr>
              <w:t>ікторович</w:t>
            </w:r>
          </w:p>
        </w:tc>
        <w:tc>
          <w:tcPr>
            <w:tcW w:w="2268" w:type="dxa"/>
          </w:tcPr>
          <w:p w:rsidR="009953D6" w:rsidRPr="00EF40D8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9953D6" w:rsidRPr="00EF40D8" w:rsidRDefault="00B57C05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вул.</w:t>
            </w:r>
            <w:r w:rsidR="009953D6"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40D8">
              <w:rPr>
                <w:rFonts w:ascii="Times New Roman" w:hAnsi="Times New Roman" w:cs="Times New Roman"/>
                <w:lang w:val="uk-UA"/>
              </w:rPr>
              <w:t>П. Мирного</w:t>
            </w:r>
            <w:r w:rsidR="009953D6"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252" w:type="dxa"/>
          </w:tcPr>
          <w:p w:rsidR="000756F4" w:rsidRPr="00EF40D8" w:rsidRDefault="000756F4" w:rsidP="000756F4">
            <w:pPr>
              <w:ind w:left="33" w:hanging="33"/>
              <w:jc w:val="both"/>
              <w:rPr>
                <w:rFonts w:hint="eastAsia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03.20 - </w:t>
            </w:r>
            <w:r w:rsidRPr="00EF40D8">
              <w:rPr>
                <w:lang w:val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F40D8">
              <w:rPr>
                <w:lang w:val="uk-UA"/>
              </w:rPr>
              <w:t>внутрішньоквартальні</w:t>
            </w:r>
            <w:proofErr w:type="spellEnd"/>
            <w:r w:rsidRPr="00EF40D8">
              <w:rPr>
                <w:lang w:val="uk-UA"/>
              </w:rPr>
              <w:t xml:space="preserve"> проїзди, пішохідні зони. </w:t>
            </w:r>
          </w:p>
          <w:p w:rsidR="009953D6" w:rsidRPr="00EF40D8" w:rsidRDefault="000756F4" w:rsidP="000756F4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4" w:type="dxa"/>
          </w:tcPr>
          <w:p w:rsidR="009953D6" w:rsidRPr="00EF40D8" w:rsidRDefault="009953D6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B57C05" w:rsidRPr="00EF40D8">
              <w:rPr>
                <w:rFonts w:ascii="Times New Roman" w:hAnsi="Times New Roman" w:cs="Times New Roman"/>
                <w:lang w:val="uk-UA"/>
              </w:rPr>
              <w:t>облаштування паркінга та автостоянки</w:t>
            </w:r>
          </w:p>
        </w:tc>
        <w:tc>
          <w:tcPr>
            <w:tcW w:w="1820" w:type="dxa"/>
          </w:tcPr>
          <w:p w:rsidR="009953D6" w:rsidRPr="00EF40D8" w:rsidRDefault="00B57C05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1043" w:type="dxa"/>
          </w:tcPr>
          <w:p w:rsidR="009953D6" w:rsidRPr="00EF40D8" w:rsidRDefault="00B57C05" w:rsidP="009953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346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8159A9" w:rsidRPr="00EF40D8" w:rsidRDefault="008159A9" w:rsidP="008159A9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60" w:type="dxa"/>
          </w:tcPr>
          <w:p w:rsidR="008159A9" w:rsidRPr="00EF40D8" w:rsidRDefault="008159A9" w:rsidP="008159A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Лисяк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 xml:space="preserve"> Андрій В’ячеславович</w:t>
            </w:r>
          </w:p>
        </w:tc>
        <w:tc>
          <w:tcPr>
            <w:tcW w:w="2268" w:type="dxa"/>
          </w:tcPr>
          <w:p w:rsidR="008159A9" w:rsidRPr="00EF40D8" w:rsidRDefault="008159A9" w:rsidP="008159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8159A9" w:rsidRPr="00EF40D8" w:rsidRDefault="008159A9" w:rsidP="008159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вул. Транспортна</w:t>
            </w:r>
          </w:p>
        </w:tc>
        <w:tc>
          <w:tcPr>
            <w:tcW w:w="4252" w:type="dxa"/>
          </w:tcPr>
          <w:p w:rsidR="008159A9" w:rsidRPr="00EF40D8" w:rsidRDefault="008159A9" w:rsidP="008159A9">
            <w:pPr>
              <w:ind w:left="33" w:hanging="33"/>
              <w:jc w:val="both"/>
              <w:rPr>
                <w:rFonts w:hint="eastAsia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03.20 - </w:t>
            </w:r>
            <w:r w:rsidRPr="00EF40D8">
              <w:rPr>
                <w:lang w:val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EF40D8">
              <w:rPr>
                <w:lang w:val="uk-UA"/>
              </w:rPr>
              <w:t>внутрішньоквартальні</w:t>
            </w:r>
            <w:proofErr w:type="spellEnd"/>
            <w:r w:rsidRPr="00EF40D8">
              <w:rPr>
                <w:lang w:val="uk-UA"/>
              </w:rPr>
              <w:t xml:space="preserve"> проїзди, пішохідні зони. </w:t>
            </w:r>
          </w:p>
          <w:p w:rsidR="008159A9" w:rsidRPr="00EF40D8" w:rsidRDefault="008159A9" w:rsidP="008159A9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4" w:type="dxa"/>
          </w:tcPr>
          <w:p w:rsidR="008159A9" w:rsidRPr="00EF40D8" w:rsidRDefault="008159A9" w:rsidP="008159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влаштування проїзду та </w:t>
            </w: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парковки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0" w:type="dxa"/>
          </w:tcPr>
          <w:p w:rsidR="008159A9" w:rsidRPr="00EF40D8" w:rsidRDefault="008159A9" w:rsidP="008159A9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1043" w:type="dxa"/>
          </w:tcPr>
          <w:p w:rsidR="008159A9" w:rsidRPr="00EF40D8" w:rsidRDefault="008159A9" w:rsidP="008159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428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D47BD2" w:rsidRPr="00EF40D8" w:rsidRDefault="00D47BD2" w:rsidP="00D47BD2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3. </w:t>
            </w:r>
          </w:p>
        </w:tc>
        <w:tc>
          <w:tcPr>
            <w:tcW w:w="2560" w:type="dxa"/>
          </w:tcPr>
          <w:p w:rsidR="00D47BD2" w:rsidRPr="00EF40D8" w:rsidRDefault="00D47BD2" w:rsidP="00837A8F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«Буд-Добро»</w:t>
            </w:r>
          </w:p>
        </w:tc>
        <w:tc>
          <w:tcPr>
            <w:tcW w:w="2268" w:type="dxa"/>
          </w:tcPr>
          <w:p w:rsidR="00D47BD2" w:rsidRPr="00EF40D8" w:rsidRDefault="00D47BD2" w:rsidP="00D47B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м. Хмельницький, </w:t>
            </w:r>
          </w:p>
          <w:p w:rsidR="00D47BD2" w:rsidRPr="00EF40D8" w:rsidRDefault="00D47BD2" w:rsidP="00D47B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вул. Львівське шосе</w:t>
            </w:r>
          </w:p>
        </w:tc>
        <w:tc>
          <w:tcPr>
            <w:tcW w:w="4252" w:type="dxa"/>
          </w:tcPr>
          <w:p w:rsidR="00D47BD2" w:rsidRPr="00EF40D8" w:rsidRDefault="00D47BD2" w:rsidP="00D47BD2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11.07 - Земельні ділянки загального користування, які використовуються як зелені насадження спеціального призначення</w:t>
            </w:r>
          </w:p>
          <w:p w:rsidR="00D47BD2" w:rsidRPr="00EF40D8" w:rsidRDefault="00D47BD2" w:rsidP="00D47BD2">
            <w:pPr>
              <w:ind w:left="33" w:hanging="33"/>
              <w:jc w:val="both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544" w:type="dxa"/>
          </w:tcPr>
          <w:p w:rsidR="00D47BD2" w:rsidRPr="00EF40D8" w:rsidRDefault="00D47BD2" w:rsidP="000D1E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Для використання автостоянки для автомобілів до будівлі по вул. Львівське шосе, 14/1Г та для проїзду на транспортному засобі по наявному шляху</w:t>
            </w:r>
            <w:r w:rsidR="000D1EC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40D8">
              <w:rPr>
                <w:rFonts w:ascii="Times New Roman" w:hAnsi="Times New Roman" w:cs="Times New Roman"/>
                <w:lang w:val="uk-UA"/>
              </w:rPr>
              <w:t>(влаштування додаткового пожежного заїзду /виїзду,)</w:t>
            </w:r>
          </w:p>
        </w:tc>
        <w:tc>
          <w:tcPr>
            <w:tcW w:w="1820" w:type="dxa"/>
          </w:tcPr>
          <w:p w:rsidR="00D47BD2" w:rsidRPr="00EF40D8" w:rsidRDefault="00D47BD2" w:rsidP="00D47B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1043" w:type="dxa"/>
          </w:tcPr>
          <w:p w:rsidR="00D47BD2" w:rsidRPr="00EF40D8" w:rsidRDefault="00D47BD2" w:rsidP="00D47B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1461</w:t>
            </w:r>
          </w:p>
        </w:tc>
      </w:tr>
    </w:tbl>
    <w:p w:rsidR="000D1EC3" w:rsidRPr="00EF40D8" w:rsidRDefault="000D1EC3" w:rsidP="000D1EC3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Секретар міської ради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Віталій ДІДЕНКО</w:t>
      </w: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EF40D8">
        <w:rPr>
          <w:rFonts w:ascii="Times New Roman" w:hAnsi="Times New Roman" w:cs="Times New Roman"/>
          <w:lang w:val="uk-UA"/>
        </w:rPr>
        <w:t xml:space="preserve">та представництва 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  <w:t>Лілія ДЕМЧУК</w:t>
      </w: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35D69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Людмила МАТВЕЄВА</w:t>
      </w:r>
    </w:p>
    <w:p w:rsidR="00035D69" w:rsidRPr="00EF40D8" w:rsidRDefault="00035D69" w:rsidP="008F75CD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34215F" w:rsidRPr="00EF40D8" w:rsidRDefault="00035D69" w:rsidP="0034215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lang w:val="uk-UA"/>
        </w:rPr>
        <w:br w:type="page"/>
      </w:r>
      <w:r w:rsidR="0034215F" w:rsidRPr="00EF40D8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34215F" w:rsidRPr="00EF40D8" w:rsidRDefault="0034215F" w:rsidP="0034215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8F75CD" w:rsidRPr="00EF40D8" w:rsidRDefault="0034215F" w:rsidP="0034215F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від 21.05.2026 №51</w:t>
      </w:r>
    </w:p>
    <w:p w:rsidR="008F75CD" w:rsidRPr="00EF40D8" w:rsidRDefault="008F75CD" w:rsidP="008F75CD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8F75CD" w:rsidRPr="00EF40D8" w:rsidRDefault="008F75CD" w:rsidP="008F75C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СПИСОК</w:t>
      </w:r>
    </w:p>
    <w:p w:rsidR="008F75CD" w:rsidRPr="00EF40D8" w:rsidRDefault="008F75CD" w:rsidP="008F75CD">
      <w:pPr>
        <w:jc w:val="center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</w:p>
    <w:p w:rsidR="008F75CD" w:rsidRPr="00EF40D8" w:rsidRDefault="008F75CD" w:rsidP="008F75CD">
      <w:pPr>
        <w:jc w:val="center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з метою передачі в оренду</w:t>
      </w:r>
    </w:p>
    <w:p w:rsidR="00D8701A" w:rsidRPr="00EF40D8" w:rsidRDefault="00D8701A" w:rsidP="008F75CD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826"/>
        <w:gridCol w:w="2986"/>
        <w:gridCol w:w="4536"/>
        <w:gridCol w:w="3326"/>
        <w:gridCol w:w="1022"/>
      </w:tblGrid>
      <w:tr w:rsidR="00EF40D8" w:rsidRPr="00EF40D8" w:rsidTr="00ED16BF">
        <w:trPr>
          <w:tblHeader/>
          <w:jc w:val="center"/>
        </w:trPr>
        <w:tc>
          <w:tcPr>
            <w:tcW w:w="571" w:type="dxa"/>
          </w:tcPr>
          <w:p w:rsidR="008F75CD" w:rsidRPr="00EF40D8" w:rsidRDefault="008F75CD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826" w:type="dxa"/>
          </w:tcPr>
          <w:p w:rsidR="008F75CD" w:rsidRPr="00EF40D8" w:rsidRDefault="008F75CD" w:rsidP="0032346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86" w:type="dxa"/>
          </w:tcPr>
          <w:p w:rsidR="008F75CD" w:rsidRPr="00EF40D8" w:rsidRDefault="008F75CD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</w:tcPr>
          <w:p w:rsidR="008F75CD" w:rsidRPr="00EF40D8" w:rsidRDefault="008F75CD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326" w:type="dxa"/>
          </w:tcPr>
          <w:p w:rsidR="008F75CD" w:rsidRPr="00EF40D8" w:rsidRDefault="008F75CD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22" w:type="dxa"/>
          </w:tcPr>
          <w:p w:rsidR="008F75CD" w:rsidRPr="00EF40D8" w:rsidRDefault="008F75CD" w:rsidP="0032346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EF40D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F40D8" w:rsidRPr="00EF40D8" w:rsidTr="00ED16BF">
        <w:trPr>
          <w:jc w:val="center"/>
        </w:trPr>
        <w:tc>
          <w:tcPr>
            <w:tcW w:w="571" w:type="dxa"/>
          </w:tcPr>
          <w:p w:rsidR="008F75CD" w:rsidRPr="00EF40D8" w:rsidRDefault="008F75CD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26" w:type="dxa"/>
          </w:tcPr>
          <w:p w:rsidR="008F75CD" w:rsidRPr="00EF40D8" w:rsidRDefault="00076D7B" w:rsidP="00B31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  <w:r w:rsidR="008F75CD"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2986" w:type="dxa"/>
          </w:tcPr>
          <w:p w:rsidR="00076D7B" w:rsidRPr="00EF40D8" w:rsidRDefault="00076D7B" w:rsidP="00076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Хмельницький р-н,</w:t>
            </w:r>
            <w:r w:rsidRPr="00EF40D8">
              <w:rPr>
                <w:rFonts w:ascii="Times New Roman" w:hAnsi="Times New Roman" w:cs="Times New Roman"/>
                <w:lang w:val="uk-UA"/>
              </w:rPr>
              <w:br/>
              <w:t>селище Богданівці,</w:t>
            </w:r>
          </w:p>
          <w:p w:rsidR="008F75CD" w:rsidRPr="00EF40D8" w:rsidRDefault="008F75CD" w:rsidP="00076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6" w:type="dxa"/>
          </w:tcPr>
          <w:p w:rsidR="008F75CD" w:rsidRPr="00EF40D8" w:rsidRDefault="008F75CD" w:rsidP="00B31B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076D7B" w:rsidRPr="00EF40D8">
              <w:rPr>
                <w:rFonts w:ascii="Times New Roman" w:hAnsi="Times New Roman" w:cs="Times New Roman"/>
                <w:lang w:val="uk-UA"/>
              </w:rPr>
              <w:t>ПС-35кВ «Богданівці»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 (</w:t>
            </w:r>
            <w:r w:rsidR="00076D7B" w:rsidRPr="00EF40D8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довідка б/н від 19.01.2026</w:t>
            </w:r>
            <w:r w:rsidRPr="00EF40D8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8F75CD" w:rsidRPr="00EF40D8" w:rsidRDefault="008F75CD" w:rsidP="0032346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="00076D7B" w:rsidRPr="00EF40D8">
              <w:rPr>
                <w:rFonts w:ascii="Times New Roman" w:hAnsi="Times New Roman" w:cs="Times New Roman"/>
                <w:lang w:val="uk-UA"/>
              </w:rPr>
              <w:t xml:space="preserve"> землі </w:t>
            </w:r>
            <w:r w:rsidR="00076D7B" w:rsidRPr="00EF40D8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 w:rsidR="00076D7B" w:rsidRPr="00EF40D8"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="00076D7B" w:rsidRPr="00EF40D8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326" w:type="dxa"/>
          </w:tcPr>
          <w:p w:rsidR="008F75CD" w:rsidRPr="00EF40D8" w:rsidRDefault="00076D7B" w:rsidP="003066D2">
            <w:pPr>
              <w:pStyle w:val="rvps14"/>
              <w:spacing w:before="150" w:after="150"/>
              <w:jc w:val="center"/>
            </w:pPr>
            <w:r w:rsidRPr="00EF40D8">
              <w:t>14.02 - 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022" w:type="dxa"/>
          </w:tcPr>
          <w:p w:rsidR="008F75CD" w:rsidRPr="00EF40D8" w:rsidRDefault="00076D7B" w:rsidP="00B31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337</w:t>
            </w:r>
          </w:p>
        </w:tc>
      </w:tr>
      <w:tr w:rsidR="00EF40D8" w:rsidRPr="00EF40D8" w:rsidTr="00ED16BF">
        <w:trPr>
          <w:jc w:val="center"/>
        </w:trPr>
        <w:tc>
          <w:tcPr>
            <w:tcW w:w="571" w:type="dxa"/>
          </w:tcPr>
          <w:p w:rsidR="00076D7B" w:rsidRPr="00EF40D8" w:rsidRDefault="00076D7B" w:rsidP="003234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26" w:type="dxa"/>
          </w:tcPr>
          <w:p w:rsidR="00076D7B" w:rsidRPr="00EF40D8" w:rsidRDefault="00076D7B" w:rsidP="00076D7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Товариств</w:t>
            </w:r>
            <w:r w:rsidR="00CB638A">
              <w:rPr>
                <w:rFonts w:ascii="Times New Roman" w:hAnsi="Times New Roman" w:cs="Times New Roman"/>
                <w:lang w:val="uk-UA"/>
              </w:rPr>
              <w:t xml:space="preserve">о з обмеженою відповідальністю </w:t>
            </w:r>
            <w:r w:rsidRPr="00EF40D8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Кампус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 xml:space="preserve"> СООР» </w:t>
            </w:r>
          </w:p>
          <w:p w:rsidR="00076D7B" w:rsidRPr="00EF40D8" w:rsidRDefault="00076D7B" w:rsidP="003234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 «КООПІНВЕСТ» </w:t>
            </w:r>
          </w:p>
        </w:tc>
        <w:tc>
          <w:tcPr>
            <w:tcW w:w="2986" w:type="dxa"/>
          </w:tcPr>
          <w:p w:rsidR="00076D7B" w:rsidRPr="00EF40D8" w:rsidRDefault="00076D7B" w:rsidP="00076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076D7B" w:rsidRPr="00EF40D8" w:rsidRDefault="00076D7B" w:rsidP="00076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F7439E" w:rsidRPr="00EF40D8">
              <w:rPr>
                <w:rFonts w:ascii="Times New Roman" w:hAnsi="Times New Roman" w:cs="Times New Roman"/>
                <w:lang w:val="uk-UA"/>
              </w:rPr>
              <w:t>Кам’янецька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F7439E" w:rsidRPr="00EF40D8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076D7B" w:rsidRPr="00EF40D8" w:rsidRDefault="00076D7B" w:rsidP="00076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6" w:type="dxa"/>
          </w:tcPr>
          <w:p w:rsidR="00076D7B" w:rsidRPr="00EF40D8" w:rsidRDefault="00076D7B" w:rsidP="00076D7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F7439E" w:rsidRPr="00EF40D8">
              <w:rPr>
                <w:rFonts w:ascii="Times New Roman" w:hAnsi="Times New Roman" w:cs="Times New Roman"/>
                <w:lang w:val="uk-UA"/>
              </w:rPr>
              <w:t xml:space="preserve">будівлі навчального комплексу та приміщення універмагу «Юність» </w:t>
            </w:r>
          </w:p>
          <w:p w:rsidR="00076D7B" w:rsidRPr="00EF40D8" w:rsidRDefault="00076D7B" w:rsidP="00076D7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7439E" w:rsidRPr="00EF40D8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2651687568040, 284428168101</w:t>
            </w:r>
            <w:r w:rsidRPr="00EF40D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076D7B" w:rsidRPr="00EF40D8" w:rsidRDefault="00076D7B" w:rsidP="00076D7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326" w:type="dxa"/>
          </w:tcPr>
          <w:p w:rsidR="00076D7B" w:rsidRPr="00EF40D8" w:rsidRDefault="00076D7B" w:rsidP="00076D7B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lang w:val="uk-UA"/>
              </w:rPr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22" w:type="dxa"/>
          </w:tcPr>
          <w:p w:rsidR="00076D7B" w:rsidRPr="00EF40D8" w:rsidRDefault="00076D7B" w:rsidP="00076D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1746</w:t>
            </w:r>
          </w:p>
        </w:tc>
      </w:tr>
    </w:tbl>
    <w:p w:rsidR="000B2FCA" w:rsidRPr="00EF40D8" w:rsidRDefault="000B2FCA" w:rsidP="000B2FCA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Секретар міської ради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Віталій ДІДЕНКО</w:t>
      </w: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EF40D8">
        <w:rPr>
          <w:rFonts w:ascii="Times New Roman" w:hAnsi="Times New Roman" w:cs="Times New Roman"/>
          <w:lang w:val="uk-UA"/>
        </w:rPr>
        <w:t xml:space="preserve">та представництва 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  <w:t>Лілія ДЕМЧУК</w:t>
      </w: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Людмила МАТВЕЄВА</w:t>
      </w:r>
    </w:p>
    <w:p w:rsidR="000B2FCA" w:rsidRPr="00EF40D8" w:rsidRDefault="000B2FCA" w:rsidP="000B2FCA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34215F" w:rsidRPr="00EF40D8" w:rsidRDefault="00203A45" w:rsidP="0034215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lang w:val="uk-UA"/>
        </w:rPr>
        <w:br w:type="page"/>
      </w:r>
      <w:r w:rsidR="0034215F" w:rsidRPr="00EF40D8"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:rsidR="0034215F" w:rsidRPr="00EF40D8" w:rsidRDefault="0034215F" w:rsidP="0034215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D8701A" w:rsidRPr="00EF40D8" w:rsidRDefault="0034215F" w:rsidP="0034215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від 21.05.2026 №51</w:t>
      </w:r>
    </w:p>
    <w:p w:rsidR="0034215F" w:rsidRPr="00EF40D8" w:rsidRDefault="0034215F" w:rsidP="0034215F">
      <w:pPr>
        <w:ind w:left="9900"/>
        <w:jc w:val="right"/>
        <w:rPr>
          <w:rFonts w:hint="eastAsia"/>
          <w:lang w:val="uk-UA"/>
        </w:rPr>
      </w:pPr>
    </w:p>
    <w:p w:rsidR="00203A45" w:rsidRPr="00EF40D8" w:rsidRDefault="00203A45" w:rsidP="00203A45">
      <w:pPr>
        <w:spacing w:line="204" w:lineRule="auto"/>
        <w:jc w:val="center"/>
        <w:rPr>
          <w:rFonts w:hint="eastAsia"/>
          <w:bCs/>
          <w:lang w:val="uk-UA"/>
        </w:rPr>
      </w:pPr>
      <w:r w:rsidRPr="00EF40D8">
        <w:rPr>
          <w:lang w:val="uk-UA"/>
        </w:rPr>
        <w:t>СПИСОК</w:t>
      </w:r>
    </w:p>
    <w:p w:rsidR="00203A45" w:rsidRPr="00EF40D8" w:rsidRDefault="00D8701A" w:rsidP="00203A45">
      <w:pPr>
        <w:jc w:val="center"/>
        <w:rPr>
          <w:rFonts w:ascii="Times New Roman" w:hAnsi="Times New Roman" w:cs="Times New Roman"/>
          <w:lang w:val="uk-UA"/>
        </w:rPr>
      </w:pPr>
      <w:r w:rsidRPr="00EF40D8">
        <w:rPr>
          <w:bCs/>
          <w:lang w:val="uk-UA"/>
        </w:rPr>
        <w:t>юридичних</w:t>
      </w:r>
      <w:r w:rsidR="00203A45" w:rsidRPr="00EF40D8">
        <w:rPr>
          <w:bCs/>
          <w:lang w:val="uk-UA"/>
        </w:rPr>
        <w:t xml:space="preserve"> осіб</w:t>
      </w:r>
      <w:r w:rsidR="00203A45" w:rsidRPr="00EF40D8">
        <w:rPr>
          <w:lang w:val="uk-UA"/>
        </w:rPr>
        <w:t xml:space="preserve">, яким  надається </w:t>
      </w:r>
      <w:r w:rsidR="00203A45" w:rsidRPr="00EF40D8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</w:t>
      </w:r>
    </w:p>
    <w:p w:rsidR="00203A45" w:rsidRPr="00EF40D8" w:rsidRDefault="00203A45" w:rsidP="00203A45">
      <w:pPr>
        <w:jc w:val="center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p w:rsidR="00D8701A" w:rsidRPr="00EF40D8" w:rsidRDefault="00D8701A" w:rsidP="00203A4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959"/>
        <w:gridCol w:w="2410"/>
        <w:gridCol w:w="5528"/>
        <w:gridCol w:w="2977"/>
        <w:gridCol w:w="1214"/>
      </w:tblGrid>
      <w:tr w:rsidR="00EF40D8" w:rsidRPr="00EF40D8" w:rsidTr="00CB638A">
        <w:trPr>
          <w:tblHeader/>
          <w:jc w:val="center"/>
        </w:trPr>
        <w:tc>
          <w:tcPr>
            <w:tcW w:w="554" w:type="dxa"/>
          </w:tcPr>
          <w:p w:rsidR="00203A45" w:rsidRPr="00EF40D8" w:rsidRDefault="00203A45" w:rsidP="00633753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№ п/п</w:t>
            </w:r>
          </w:p>
        </w:tc>
        <w:tc>
          <w:tcPr>
            <w:tcW w:w="2959" w:type="dxa"/>
          </w:tcPr>
          <w:p w:rsidR="00203A45" w:rsidRPr="00EF40D8" w:rsidRDefault="00203A45" w:rsidP="00633753">
            <w:pPr>
              <w:jc w:val="center"/>
              <w:rPr>
                <w:rFonts w:hint="eastAsia"/>
                <w:bCs/>
                <w:lang w:val="uk-UA"/>
              </w:rPr>
            </w:pPr>
            <w:r w:rsidRPr="00EF40D8">
              <w:rPr>
                <w:lang w:val="uk-UA"/>
              </w:rPr>
              <w:t xml:space="preserve">Назва </w:t>
            </w:r>
            <w:r w:rsidR="00D8701A" w:rsidRPr="00EF40D8">
              <w:rPr>
                <w:lang w:val="uk-UA"/>
              </w:rPr>
              <w:t>юридичних</w:t>
            </w:r>
            <w:r w:rsidRPr="00EF40D8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410" w:type="dxa"/>
          </w:tcPr>
          <w:p w:rsidR="00203A45" w:rsidRPr="00EF40D8" w:rsidRDefault="00203A45" w:rsidP="00CB638A">
            <w:pPr>
              <w:ind w:left="33" w:hanging="33"/>
              <w:jc w:val="center"/>
              <w:rPr>
                <w:rFonts w:hint="eastAsia"/>
                <w:lang w:val="uk-UA"/>
              </w:rPr>
            </w:pPr>
            <w:r w:rsidRPr="00EF40D8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</w:tcPr>
          <w:p w:rsidR="0057294A" w:rsidRDefault="00203A45" w:rsidP="00633753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Цільове використання, підстава та</w:t>
            </w:r>
          </w:p>
          <w:p w:rsidR="00203A45" w:rsidRPr="00EF40D8" w:rsidRDefault="00203A45" w:rsidP="00633753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 xml:space="preserve"> категорія земель</w:t>
            </w:r>
          </w:p>
        </w:tc>
        <w:tc>
          <w:tcPr>
            <w:tcW w:w="2977" w:type="dxa"/>
          </w:tcPr>
          <w:p w:rsidR="00203A45" w:rsidRPr="00EF40D8" w:rsidRDefault="00203A45" w:rsidP="00633753">
            <w:pPr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14" w:type="dxa"/>
          </w:tcPr>
          <w:p w:rsidR="00203A45" w:rsidRPr="00EF40D8" w:rsidRDefault="00203A45" w:rsidP="00633753">
            <w:pPr>
              <w:ind w:left="-85"/>
              <w:jc w:val="center"/>
              <w:rPr>
                <w:rFonts w:hint="eastAsia"/>
                <w:lang w:val="uk-UA"/>
              </w:rPr>
            </w:pPr>
            <w:r w:rsidRPr="00EF40D8">
              <w:rPr>
                <w:lang w:val="uk-UA"/>
              </w:rPr>
              <w:t>Площа, м</w:t>
            </w:r>
            <w:r w:rsidRPr="00EF40D8">
              <w:rPr>
                <w:vertAlign w:val="superscript"/>
                <w:lang w:val="uk-UA"/>
              </w:rPr>
              <w:t>2</w:t>
            </w:r>
          </w:p>
        </w:tc>
      </w:tr>
      <w:tr w:rsidR="00EF40D8" w:rsidRPr="00EF40D8" w:rsidTr="00CB638A">
        <w:trPr>
          <w:jc w:val="center"/>
        </w:trPr>
        <w:tc>
          <w:tcPr>
            <w:tcW w:w="554" w:type="dxa"/>
          </w:tcPr>
          <w:p w:rsidR="00203A45" w:rsidRPr="00EF40D8" w:rsidRDefault="00203A45" w:rsidP="00633753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59" w:type="dxa"/>
          </w:tcPr>
          <w:p w:rsidR="00203A45" w:rsidRPr="00EF40D8" w:rsidRDefault="000559CA" w:rsidP="00633753">
            <w:pPr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Комунальне некомерційне підприємство «Хмельницька обласна лікарня</w:t>
            </w:r>
            <w:r w:rsidR="00DE72BD" w:rsidRPr="00EF40D8">
              <w:rPr>
                <w:rFonts w:ascii="Times New Roman" w:hAnsi="Times New Roman" w:cs="Times New Roman"/>
                <w:lang w:val="uk-UA"/>
              </w:rPr>
              <w:t xml:space="preserve">» Хмельницької обласної ради </w:t>
            </w:r>
          </w:p>
        </w:tc>
        <w:tc>
          <w:tcPr>
            <w:tcW w:w="2410" w:type="dxa"/>
          </w:tcPr>
          <w:p w:rsidR="00203A45" w:rsidRPr="00EF40D8" w:rsidRDefault="000559CA" w:rsidP="006337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м. </w:t>
            </w:r>
            <w:r w:rsidR="00203A45" w:rsidRPr="00EF40D8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203A45" w:rsidRPr="00EF40D8" w:rsidRDefault="00203A45" w:rsidP="000559C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0559CA" w:rsidRPr="00EF40D8">
              <w:rPr>
                <w:rFonts w:ascii="Times New Roman" w:hAnsi="Times New Roman" w:cs="Times New Roman"/>
                <w:lang w:val="uk-UA"/>
              </w:rPr>
              <w:t>Пілотська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0559CA" w:rsidRPr="00EF40D8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528" w:type="dxa"/>
          </w:tcPr>
          <w:p w:rsidR="00203A45" w:rsidRPr="00EF40D8" w:rsidRDefault="00203A45" w:rsidP="00203A4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lang w:val="uk-UA"/>
              </w:rPr>
              <w:t xml:space="preserve">Для обслуговування </w:t>
            </w:r>
            <w:r w:rsidR="000559CA" w:rsidRPr="00EF40D8">
              <w:rPr>
                <w:lang w:val="uk-UA"/>
              </w:rPr>
              <w:t>палатного корпусу, будівлі поліклініки літ. «О-2», будівл</w:t>
            </w:r>
            <w:r w:rsidR="00371B3B" w:rsidRPr="00EF40D8">
              <w:rPr>
                <w:lang w:val="uk-UA"/>
              </w:rPr>
              <w:t>і</w:t>
            </w:r>
            <w:r w:rsidR="000559CA" w:rsidRPr="00EF40D8">
              <w:rPr>
                <w:lang w:val="uk-UA"/>
              </w:rPr>
              <w:t xml:space="preserve"> корпусу № 3 літ. «П-4»</w:t>
            </w:r>
            <w:r w:rsidR="00371B3B" w:rsidRPr="00EF40D8">
              <w:rPr>
                <w:lang w:val="uk-UA"/>
              </w:rPr>
              <w:t>, будівлі лікувального корпусу № 4 літ. «В-2»</w:t>
            </w:r>
            <w:r w:rsidRPr="00EF40D8">
              <w:rPr>
                <w:lang w:val="uk-UA"/>
              </w:rPr>
              <w:t xml:space="preserve"> </w:t>
            </w:r>
            <w:r w:rsidR="00371B3B" w:rsidRPr="00EF40D8">
              <w:rPr>
                <w:lang w:val="uk-UA"/>
              </w:rPr>
              <w:t>, будівлі корпусу № 7 літ. «Р-7», будівлі лікувального корпусу № 2 літ. «Н-2», будівлі гуртожитку літ. «Г»</w:t>
            </w:r>
            <w:r w:rsidR="007A21E3" w:rsidRPr="00EF40D8">
              <w:rPr>
                <w:lang w:val="uk-UA"/>
              </w:rPr>
              <w:t>, будівлі водолікарні літ. «К»,</w:t>
            </w:r>
            <w:r w:rsidR="00371B3B" w:rsidRPr="00EF40D8">
              <w:rPr>
                <w:lang w:val="uk-UA"/>
              </w:rPr>
              <w:t xml:space="preserve"> </w:t>
            </w:r>
            <w:r w:rsidR="00C153EF" w:rsidRPr="00EF40D8">
              <w:rPr>
                <w:lang w:val="uk-UA"/>
              </w:rPr>
              <w:t xml:space="preserve">будівлі прохідної, </w:t>
            </w:r>
            <w:r w:rsidR="00C153EF" w:rsidRPr="00EF40D8">
              <w:rPr>
                <w:rFonts w:ascii="Times New Roman" w:hAnsi="Times New Roman" w:cs="Times New Roman"/>
                <w:lang w:val="uk-UA"/>
              </w:rPr>
              <w:t xml:space="preserve">будівлі </w:t>
            </w:r>
            <w:proofErr w:type="spellStart"/>
            <w:r w:rsidR="00C153EF" w:rsidRPr="00EF40D8">
              <w:rPr>
                <w:rFonts w:ascii="Times New Roman" w:hAnsi="Times New Roman" w:cs="Times New Roman"/>
                <w:lang w:val="uk-UA"/>
              </w:rPr>
              <w:t>адмінкорпусу</w:t>
            </w:r>
            <w:proofErr w:type="spellEnd"/>
            <w:r w:rsidR="00C153EF" w:rsidRPr="00EF40D8">
              <w:rPr>
                <w:rFonts w:ascii="Times New Roman" w:hAnsi="Times New Roman" w:cs="Times New Roman"/>
                <w:lang w:val="uk-UA"/>
              </w:rPr>
              <w:t xml:space="preserve"> літ. «А-І», будівлі архіву літ. «</w:t>
            </w:r>
            <w:proofErr w:type="spellStart"/>
            <w:r w:rsidR="00C153EF" w:rsidRPr="00EF40D8">
              <w:rPr>
                <w:rFonts w:ascii="Times New Roman" w:hAnsi="Times New Roman" w:cs="Times New Roman"/>
                <w:lang w:val="uk-UA"/>
              </w:rPr>
              <w:t>Д,д</w:t>
            </w:r>
            <w:proofErr w:type="spellEnd"/>
            <w:r w:rsidR="00C153EF" w:rsidRPr="00EF40D8">
              <w:rPr>
                <w:rFonts w:ascii="Times New Roman" w:hAnsi="Times New Roman" w:cs="Times New Roman"/>
                <w:lang w:val="uk-UA"/>
              </w:rPr>
              <w:t xml:space="preserve">», будівлі складу літ. «И», будівлі пральні, столярної майстерні літ. «Б», будівлі овочесховища літ. «М», будівлі токарського цеху літ. «і», будівлі столової літ. «С», будівлі </w:t>
            </w:r>
            <w:proofErr w:type="spellStart"/>
            <w:r w:rsidR="00C153EF" w:rsidRPr="00EF40D8">
              <w:rPr>
                <w:rFonts w:ascii="Times New Roman" w:hAnsi="Times New Roman" w:cs="Times New Roman"/>
                <w:lang w:val="uk-UA"/>
              </w:rPr>
              <w:t>автоклавної</w:t>
            </w:r>
            <w:proofErr w:type="spellEnd"/>
            <w:r w:rsidR="00C153EF" w:rsidRPr="00EF40D8">
              <w:rPr>
                <w:rFonts w:ascii="Times New Roman" w:hAnsi="Times New Roman" w:cs="Times New Roman"/>
                <w:lang w:val="uk-UA"/>
              </w:rPr>
              <w:t xml:space="preserve"> ЦСО літ. «Л», будівлі складу літ. «И»</w:t>
            </w:r>
            <w:r w:rsidR="002866A5" w:rsidRPr="00EF40D8">
              <w:rPr>
                <w:rFonts w:ascii="Times New Roman" w:hAnsi="Times New Roman" w:cs="Times New Roman"/>
                <w:lang w:val="uk-UA"/>
              </w:rPr>
              <w:t xml:space="preserve">, будівлі гаража літ. «Ж», будівлі гаража літ. «З», будівлі гаража «Е» </w:t>
            </w:r>
            <w:r w:rsidR="00371B3B" w:rsidRPr="00EF40D8">
              <w:rPr>
                <w:lang w:val="uk-UA"/>
              </w:rPr>
              <w:t xml:space="preserve"> </w:t>
            </w:r>
            <w:r w:rsidRPr="00EF40D8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</w:t>
            </w:r>
            <w:r w:rsidR="000559CA" w:rsidRPr="00EF40D8">
              <w:rPr>
                <w:rFonts w:ascii="Times New Roman" w:hAnsi="Times New Roman" w:cs="Times New Roman"/>
                <w:lang w:val="uk-UA"/>
              </w:rPr>
              <w:t>І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-ХМ № </w:t>
            </w:r>
            <w:r w:rsidR="000559CA" w:rsidRPr="00EF40D8">
              <w:rPr>
                <w:rFonts w:ascii="Times New Roman" w:hAnsi="Times New Roman" w:cs="Times New Roman"/>
                <w:lang w:val="uk-UA"/>
              </w:rPr>
              <w:t>000948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постійного користування землею за </w:t>
            </w:r>
            <w:r w:rsidR="000559CA" w:rsidRPr="00EF40D8">
              <w:rPr>
                <w:rFonts w:ascii="Times New Roman" w:hAnsi="Times New Roman" w:cs="Times New Roman"/>
                <w:lang w:val="uk-UA"/>
              </w:rPr>
              <w:t>ХМ</w:t>
            </w:r>
            <w:r w:rsidR="00D8701A" w:rsidRPr="00EF40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F40D8">
              <w:rPr>
                <w:rFonts w:ascii="Times New Roman" w:hAnsi="Times New Roman" w:cs="Times New Roman"/>
                <w:lang w:val="uk-UA"/>
              </w:rPr>
              <w:t>№</w:t>
            </w:r>
            <w:r w:rsidR="000559CA" w:rsidRPr="00EF40D8">
              <w:rPr>
                <w:rFonts w:ascii="Times New Roman" w:hAnsi="Times New Roman" w:cs="Times New Roman"/>
                <w:lang w:val="uk-UA"/>
              </w:rPr>
              <w:t>710</w:t>
            </w:r>
            <w:r w:rsidRPr="00EF40D8">
              <w:rPr>
                <w:rFonts w:ascii="Times New Roman" w:hAnsi="Times New Roman" w:cs="Times New Roman"/>
                <w:lang w:val="uk-UA"/>
              </w:rPr>
              <w:t>, реєстраційн</w:t>
            </w:r>
            <w:r w:rsidR="00C537BE" w:rsidRPr="00EF40D8">
              <w:rPr>
                <w:rFonts w:ascii="Times New Roman" w:hAnsi="Times New Roman" w:cs="Times New Roman"/>
                <w:lang w:val="uk-UA"/>
              </w:rPr>
              <w:t>і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="00C537BE" w:rsidRPr="00EF40D8">
              <w:rPr>
                <w:rFonts w:ascii="Times New Roman" w:hAnsi="Times New Roman" w:cs="Times New Roman"/>
                <w:lang w:val="uk-UA"/>
              </w:rPr>
              <w:t>и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="00C537BE" w:rsidRPr="00EF40D8">
              <w:rPr>
                <w:rFonts w:ascii="Times New Roman" w:hAnsi="Times New Roman" w:cs="Times New Roman"/>
                <w:lang w:val="uk-UA"/>
              </w:rPr>
              <w:t>ів</w:t>
            </w:r>
            <w:r w:rsidRPr="00EF40D8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="000559CA" w:rsidRPr="00EF40D8">
              <w:rPr>
                <w:rFonts w:ascii="Times New Roman" w:hAnsi="Times New Roman" w:cs="Times New Roman"/>
                <w:lang w:val="uk-UA"/>
              </w:rPr>
              <w:t xml:space="preserve">2018696168101, </w:t>
            </w:r>
            <w:r w:rsidR="00371B3B" w:rsidRPr="00EF40D8">
              <w:rPr>
                <w:rFonts w:ascii="Times New Roman" w:hAnsi="Times New Roman" w:cs="Times New Roman"/>
                <w:lang w:val="uk-UA"/>
              </w:rPr>
              <w:t>2018999968101, 2019006468101, 2018697468101,2020208468101, 2017298568101, 2018883668101</w:t>
            </w:r>
            <w:r w:rsidR="00C153EF" w:rsidRPr="00EF40D8">
              <w:rPr>
                <w:rFonts w:ascii="Times New Roman" w:hAnsi="Times New Roman" w:cs="Times New Roman"/>
                <w:lang w:val="uk-UA"/>
              </w:rPr>
              <w:t>, 2018979268101, 2020198068101, 2017343268101, 2019075168101, 2018935968101, 2017777968101, 2020718768101, 2018860568101, 2019996068101, 2019727268101</w:t>
            </w:r>
            <w:r w:rsidR="002866A5" w:rsidRPr="00EF40D8">
              <w:rPr>
                <w:rFonts w:ascii="Times New Roman" w:hAnsi="Times New Roman" w:cs="Times New Roman"/>
                <w:lang w:val="uk-UA"/>
              </w:rPr>
              <w:t>, 2018935968101, 2019716368101, 2020125568101, 2020534268101</w:t>
            </w:r>
            <w:r w:rsidRPr="00EF40D8">
              <w:rPr>
                <w:rFonts w:ascii="Times New Roman" w:hAnsi="Times New Roman" w:cs="Times New Roman"/>
                <w:lang w:val="uk-UA"/>
              </w:rPr>
              <w:t>).</w:t>
            </w:r>
          </w:p>
          <w:p w:rsidR="00203A45" w:rsidRPr="00EF40D8" w:rsidRDefault="00203A45" w:rsidP="00203A45">
            <w:pPr>
              <w:jc w:val="center"/>
              <w:rPr>
                <w:rFonts w:ascii="Calibri" w:hAnsi="Calibri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Pr="00EF40D8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2977" w:type="dxa"/>
          </w:tcPr>
          <w:p w:rsidR="002866A5" w:rsidRPr="00EF40D8" w:rsidRDefault="002866A5" w:rsidP="002866A5">
            <w:pPr>
              <w:pStyle w:val="rvps14"/>
              <w:spacing w:before="150" w:after="150"/>
              <w:jc w:val="center"/>
            </w:pPr>
            <w:r w:rsidRPr="00EF40D8">
              <w:t>03.03 - Для будівництва та обслуговування будівель закладів охорони здоров’я та соціальної допомоги</w:t>
            </w:r>
          </w:p>
          <w:p w:rsidR="00203A45" w:rsidRPr="00EF40D8" w:rsidRDefault="00203A45" w:rsidP="0063375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1214" w:type="dxa"/>
          </w:tcPr>
          <w:p w:rsidR="00203A45" w:rsidRPr="00EF40D8" w:rsidRDefault="00B66798" w:rsidP="00633753">
            <w:pPr>
              <w:jc w:val="center"/>
              <w:rPr>
                <w:rFonts w:ascii="Times New Roman" w:hAnsi="Times New Roman"/>
                <w:lang w:val="uk-UA"/>
              </w:rPr>
            </w:pPr>
            <w:r w:rsidRPr="00EF40D8">
              <w:rPr>
                <w:rFonts w:ascii="Times New Roman" w:hAnsi="Times New Roman"/>
                <w:lang w:val="uk-UA"/>
              </w:rPr>
              <w:t>66383</w:t>
            </w:r>
          </w:p>
          <w:p w:rsidR="00203A45" w:rsidRPr="00EF40D8" w:rsidRDefault="00203A45" w:rsidP="0063375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0B2FCA" w:rsidRPr="00EF40D8" w:rsidRDefault="000B2FCA" w:rsidP="000B2FCA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Секретар міської ради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Віталій ДІДЕНКО</w:t>
      </w:r>
    </w:p>
    <w:p w:rsidR="000D1EC3" w:rsidRPr="00EF40D8" w:rsidRDefault="000D1EC3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EF40D8">
        <w:rPr>
          <w:rFonts w:ascii="Times New Roman" w:hAnsi="Times New Roman" w:cs="Times New Roman"/>
          <w:lang w:val="uk-UA"/>
        </w:rPr>
        <w:t xml:space="preserve">та представництва 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  <w:t>Лілія ДЕМЧУК</w:t>
      </w: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D1EC3" w:rsidRPr="00EF40D8" w:rsidRDefault="000D1EC3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Людмила МАТВЕЄВА</w:t>
      </w:r>
    </w:p>
    <w:p w:rsidR="00210385" w:rsidRPr="00EF40D8" w:rsidRDefault="00210385" w:rsidP="00210385">
      <w:pPr>
        <w:ind w:left="9900"/>
        <w:jc w:val="right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br w:type="page"/>
      </w:r>
    </w:p>
    <w:p w:rsidR="0034215F" w:rsidRPr="00EF40D8" w:rsidRDefault="0034215F" w:rsidP="0034215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:rsidR="0034215F" w:rsidRPr="00EF40D8" w:rsidRDefault="0034215F" w:rsidP="0034215F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210385" w:rsidRPr="00EF40D8" w:rsidRDefault="0034215F" w:rsidP="0034215F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i/>
          <w:lang w:val="uk-UA"/>
        </w:rPr>
        <w:t>від 21.05.2026 №51</w:t>
      </w:r>
    </w:p>
    <w:p w:rsidR="00210385" w:rsidRPr="00EF40D8" w:rsidRDefault="00210385" w:rsidP="00210385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EF40D8">
        <w:rPr>
          <w:lang w:val="uk-UA"/>
        </w:rPr>
        <w:t>СПИСОК</w:t>
      </w:r>
    </w:p>
    <w:p w:rsidR="00210385" w:rsidRPr="00EF40D8" w:rsidRDefault="00210385" w:rsidP="00210385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EF40D8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фізичних осіб, яким надається дозвіл на поділ земельної ділянки</w:t>
      </w:r>
    </w:p>
    <w:tbl>
      <w:tblPr>
        <w:tblW w:w="14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4799"/>
      </w:tblGrid>
      <w:tr w:rsidR="00EF40D8" w:rsidRPr="00EF40D8" w:rsidTr="00210385">
        <w:trPr>
          <w:trHeight w:val="758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EF40D8">
              <w:rPr>
                <w:rFonts w:ascii="Times New Roman" w:hAnsi="Times New Roman" w:cs="Times New Roman"/>
                <w:lang w:val="uk-UA"/>
              </w:rPr>
              <w:t>м</w:t>
            </w:r>
            <w:r w:rsidRPr="00EF40D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EF40D8" w:rsidRPr="00EF40D8" w:rsidTr="00633753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proofErr w:type="spellStart"/>
            <w:r w:rsidRPr="00EF40D8">
              <w:rPr>
                <w:rFonts w:ascii="Times New Roman" w:hAnsi="Times New Roman" w:cs="Times New Roman"/>
                <w:lang w:val="uk-UA"/>
              </w:rPr>
              <w:t>Данильчук</w:t>
            </w:r>
            <w:proofErr w:type="spellEnd"/>
            <w:r w:rsidRPr="00EF40D8">
              <w:rPr>
                <w:rFonts w:ascii="Times New Roman" w:hAnsi="Times New Roman" w:cs="Times New Roman"/>
                <w:lang w:val="uk-UA"/>
              </w:rPr>
              <w:t xml:space="preserve"> Людмила Анатоліївна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0385" w:rsidRPr="00EF40D8" w:rsidRDefault="00210385" w:rsidP="00633753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210385" w:rsidRPr="00EF40D8" w:rsidRDefault="00210385" w:rsidP="00210385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вул. Кам’янецька, 86/2 6810100000:01:008:0017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10385" w:rsidRPr="00EF40D8" w:rsidRDefault="00210385" w:rsidP="0063375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EF40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377 в т. ч. </w:t>
            </w:r>
          </w:p>
          <w:p w:rsidR="00210385" w:rsidRPr="00EF40D8" w:rsidRDefault="00210385" w:rsidP="006337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діл. №1 – 237,</w:t>
            </w:r>
          </w:p>
          <w:p w:rsidR="00210385" w:rsidRPr="00EF40D8" w:rsidRDefault="00210385" w:rsidP="000D1E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F40D8">
              <w:rPr>
                <w:rFonts w:ascii="Times New Roman" w:hAnsi="Times New Roman" w:cs="Times New Roman"/>
                <w:lang w:val="uk-UA"/>
              </w:rPr>
              <w:t>діл. №2 – 140,</w:t>
            </w:r>
          </w:p>
        </w:tc>
        <w:tc>
          <w:tcPr>
            <w:tcW w:w="47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10385" w:rsidRPr="00EF40D8" w:rsidRDefault="00210385" w:rsidP="00210385">
            <w:pPr>
              <w:pStyle w:val="rvps14"/>
              <w:spacing w:before="150" w:after="150"/>
              <w:jc w:val="center"/>
            </w:pPr>
            <w:r w:rsidRPr="00EF40D8">
              <w:t>03.10 -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</w:tbl>
    <w:p w:rsidR="000B2FCA" w:rsidRPr="00EF40D8" w:rsidRDefault="000B2FCA" w:rsidP="000B2FCA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0B2FCA" w:rsidRPr="00EF40D8" w:rsidRDefault="000B2FCA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Секретар міської ради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="000D1EC3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Віталій ДІДЕНКО</w:t>
      </w:r>
    </w:p>
    <w:p w:rsidR="000B2FCA" w:rsidRPr="00EF40D8" w:rsidRDefault="000B2FCA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B2FCA" w:rsidRPr="00EF40D8" w:rsidRDefault="000B2FCA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0D1EC3">
        <w:rPr>
          <w:rFonts w:ascii="Times New Roman" w:hAnsi="Times New Roman" w:cs="Times New Roman"/>
          <w:lang w:val="uk-UA"/>
        </w:rPr>
        <w:t xml:space="preserve"> </w:t>
      </w:r>
      <w:r w:rsidRPr="00EF40D8">
        <w:rPr>
          <w:rFonts w:ascii="Times New Roman" w:hAnsi="Times New Roman" w:cs="Times New Roman"/>
          <w:lang w:val="uk-UA"/>
        </w:rPr>
        <w:t xml:space="preserve">та представництва 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  <w:t>Лілія ДЕМЧУК</w:t>
      </w:r>
    </w:p>
    <w:p w:rsidR="000B2FCA" w:rsidRPr="00EF40D8" w:rsidRDefault="000B2FCA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</w:p>
    <w:p w:rsidR="000B2FCA" w:rsidRPr="00EF40D8" w:rsidRDefault="000B2FCA" w:rsidP="000D1EC3">
      <w:pPr>
        <w:tabs>
          <w:tab w:val="left" w:pos="7020"/>
          <w:tab w:val="left" w:pos="7740"/>
        </w:tabs>
        <w:ind w:left="2268" w:right="-5"/>
        <w:jc w:val="both"/>
        <w:rPr>
          <w:rFonts w:ascii="Times New Roman" w:hAnsi="Times New Roman" w:cs="Times New Roman"/>
          <w:lang w:val="uk-UA"/>
        </w:rPr>
      </w:pPr>
      <w:r w:rsidRPr="00EF40D8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ab/>
      </w:r>
      <w:r w:rsidR="000D1EC3">
        <w:rPr>
          <w:rFonts w:ascii="Times New Roman" w:hAnsi="Times New Roman" w:cs="Times New Roman"/>
          <w:lang w:val="uk-UA"/>
        </w:rPr>
        <w:tab/>
      </w:r>
      <w:r w:rsidRPr="00EF40D8">
        <w:rPr>
          <w:rFonts w:ascii="Times New Roman" w:hAnsi="Times New Roman" w:cs="Times New Roman"/>
          <w:lang w:val="uk-UA"/>
        </w:rPr>
        <w:t>Людмила МАТВЕЄВА</w:t>
      </w:r>
    </w:p>
    <w:p w:rsidR="00203A45" w:rsidRPr="00EF40D8" w:rsidRDefault="00203A45" w:rsidP="000D1EC3">
      <w:pPr>
        <w:ind w:left="2268" w:right="-5"/>
        <w:jc w:val="both"/>
        <w:rPr>
          <w:rFonts w:ascii="Times New Roman" w:hAnsi="Times New Roman" w:cs="Times New Roman"/>
          <w:lang w:val="uk-UA"/>
        </w:rPr>
      </w:pPr>
    </w:p>
    <w:sectPr w:rsidR="00203A45" w:rsidRPr="00EF40D8" w:rsidSect="0032346E">
      <w:pgSz w:w="16838" w:h="11906" w:orient="landscape"/>
      <w:pgMar w:top="567" w:right="567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8167F1"/>
    <w:multiLevelType w:val="hybridMultilevel"/>
    <w:tmpl w:val="0CE61AD2"/>
    <w:lvl w:ilvl="0" w:tplc="6EC289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68D3"/>
    <w:rsid w:val="0003019C"/>
    <w:rsid w:val="000323C8"/>
    <w:rsid w:val="00035B50"/>
    <w:rsid w:val="00035D69"/>
    <w:rsid w:val="00037080"/>
    <w:rsid w:val="000422D4"/>
    <w:rsid w:val="00042C6E"/>
    <w:rsid w:val="00043880"/>
    <w:rsid w:val="000445E3"/>
    <w:rsid w:val="000446B5"/>
    <w:rsid w:val="00044B1B"/>
    <w:rsid w:val="00044FE6"/>
    <w:rsid w:val="0005204A"/>
    <w:rsid w:val="00053102"/>
    <w:rsid w:val="00053BAE"/>
    <w:rsid w:val="000559CA"/>
    <w:rsid w:val="00057830"/>
    <w:rsid w:val="00060543"/>
    <w:rsid w:val="00061638"/>
    <w:rsid w:val="000721D2"/>
    <w:rsid w:val="00072504"/>
    <w:rsid w:val="00074D87"/>
    <w:rsid w:val="000756F4"/>
    <w:rsid w:val="00076D7B"/>
    <w:rsid w:val="00077CC8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2FCA"/>
    <w:rsid w:val="000B4570"/>
    <w:rsid w:val="000B4763"/>
    <w:rsid w:val="000B4F92"/>
    <w:rsid w:val="000B5678"/>
    <w:rsid w:val="000B5C30"/>
    <w:rsid w:val="000B62DD"/>
    <w:rsid w:val="000B78E4"/>
    <w:rsid w:val="000C138D"/>
    <w:rsid w:val="000C360E"/>
    <w:rsid w:val="000C3A38"/>
    <w:rsid w:val="000C45AE"/>
    <w:rsid w:val="000D0C7C"/>
    <w:rsid w:val="000D1EC3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4D72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694"/>
    <w:rsid w:val="001967D8"/>
    <w:rsid w:val="0019764F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6563"/>
    <w:rsid w:val="001E72B7"/>
    <w:rsid w:val="001F097D"/>
    <w:rsid w:val="001F54D7"/>
    <w:rsid w:val="002007D5"/>
    <w:rsid w:val="00200B3F"/>
    <w:rsid w:val="00202B0F"/>
    <w:rsid w:val="00203773"/>
    <w:rsid w:val="00203A45"/>
    <w:rsid w:val="00204362"/>
    <w:rsid w:val="0020508A"/>
    <w:rsid w:val="00205A85"/>
    <w:rsid w:val="00206544"/>
    <w:rsid w:val="00210385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66758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6A5"/>
    <w:rsid w:val="00286963"/>
    <w:rsid w:val="00287325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5ABA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1099"/>
    <w:rsid w:val="002E2A4E"/>
    <w:rsid w:val="002E330B"/>
    <w:rsid w:val="002E3BAE"/>
    <w:rsid w:val="002E5A95"/>
    <w:rsid w:val="002E6DC3"/>
    <w:rsid w:val="002F122A"/>
    <w:rsid w:val="002F22F4"/>
    <w:rsid w:val="00301E07"/>
    <w:rsid w:val="00303E71"/>
    <w:rsid w:val="00306168"/>
    <w:rsid w:val="003066D2"/>
    <w:rsid w:val="003075B7"/>
    <w:rsid w:val="00307D8E"/>
    <w:rsid w:val="00311D25"/>
    <w:rsid w:val="00315841"/>
    <w:rsid w:val="00321B7C"/>
    <w:rsid w:val="003222A6"/>
    <w:rsid w:val="0032346E"/>
    <w:rsid w:val="00326D50"/>
    <w:rsid w:val="00332DD4"/>
    <w:rsid w:val="0034215F"/>
    <w:rsid w:val="00344981"/>
    <w:rsid w:val="00346F0A"/>
    <w:rsid w:val="003524F9"/>
    <w:rsid w:val="00353762"/>
    <w:rsid w:val="0035379A"/>
    <w:rsid w:val="00356539"/>
    <w:rsid w:val="003600AA"/>
    <w:rsid w:val="00362299"/>
    <w:rsid w:val="00370304"/>
    <w:rsid w:val="00371B3B"/>
    <w:rsid w:val="00371C6A"/>
    <w:rsid w:val="0037258B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112"/>
    <w:rsid w:val="003B579F"/>
    <w:rsid w:val="003C2706"/>
    <w:rsid w:val="003C3BF4"/>
    <w:rsid w:val="003C618E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B4B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3697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81407"/>
    <w:rsid w:val="00484A5E"/>
    <w:rsid w:val="00484AE0"/>
    <w:rsid w:val="00485337"/>
    <w:rsid w:val="00494B89"/>
    <w:rsid w:val="00494E27"/>
    <w:rsid w:val="00495F1A"/>
    <w:rsid w:val="00496F01"/>
    <w:rsid w:val="004A06C3"/>
    <w:rsid w:val="004A3ABC"/>
    <w:rsid w:val="004A79DD"/>
    <w:rsid w:val="004B082B"/>
    <w:rsid w:val="004B1AF5"/>
    <w:rsid w:val="004B268A"/>
    <w:rsid w:val="004B3B8D"/>
    <w:rsid w:val="004B7416"/>
    <w:rsid w:val="004C0FCA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588C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26D7F"/>
    <w:rsid w:val="0053679F"/>
    <w:rsid w:val="00547409"/>
    <w:rsid w:val="00553A9C"/>
    <w:rsid w:val="005541B5"/>
    <w:rsid w:val="005561EA"/>
    <w:rsid w:val="00560C10"/>
    <w:rsid w:val="00562A91"/>
    <w:rsid w:val="005646DB"/>
    <w:rsid w:val="0056618F"/>
    <w:rsid w:val="00567210"/>
    <w:rsid w:val="00570016"/>
    <w:rsid w:val="0057294A"/>
    <w:rsid w:val="005772A6"/>
    <w:rsid w:val="00583A32"/>
    <w:rsid w:val="00585675"/>
    <w:rsid w:val="005877F3"/>
    <w:rsid w:val="0059343A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B78D2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04505"/>
    <w:rsid w:val="00610E5E"/>
    <w:rsid w:val="006144B4"/>
    <w:rsid w:val="00616555"/>
    <w:rsid w:val="006169E9"/>
    <w:rsid w:val="0062471B"/>
    <w:rsid w:val="006253D0"/>
    <w:rsid w:val="00625CBE"/>
    <w:rsid w:val="00627520"/>
    <w:rsid w:val="00627DAD"/>
    <w:rsid w:val="00633753"/>
    <w:rsid w:val="006337D2"/>
    <w:rsid w:val="006337D7"/>
    <w:rsid w:val="006338F3"/>
    <w:rsid w:val="00633BA4"/>
    <w:rsid w:val="00633DB6"/>
    <w:rsid w:val="00635577"/>
    <w:rsid w:val="006429B7"/>
    <w:rsid w:val="00644C3C"/>
    <w:rsid w:val="006458DD"/>
    <w:rsid w:val="00647F11"/>
    <w:rsid w:val="0065317B"/>
    <w:rsid w:val="00654498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30F"/>
    <w:rsid w:val="006A0590"/>
    <w:rsid w:val="006A4766"/>
    <w:rsid w:val="006A704F"/>
    <w:rsid w:val="006B2612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3E9F"/>
    <w:rsid w:val="0074400D"/>
    <w:rsid w:val="007456B8"/>
    <w:rsid w:val="00746469"/>
    <w:rsid w:val="00746F98"/>
    <w:rsid w:val="00750406"/>
    <w:rsid w:val="00751477"/>
    <w:rsid w:val="00752E3A"/>
    <w:rsid w:val="00757A65"/>
    <w:rsid w:val="00757CA6"/>
    <w:rsid w:val="0076559F"/>
    <w:rsid w:val="00765784"/>
    <w:rsid w:val="00766854"/>
    <w:rsid w:val="00770609"/>
    <w:rsid w:val="0077086F"/>
    <w:rsid w:val="00775D7D"/>
    <w:rsid w:val="007805B7"/>
    <w:rsid w:val="0078578A"/>
    <w:rsid w:val="007A0A8F"/>
    <w:rsid w:val="007A21E3"/>
    <w:rsid w:val="007A38F1"/>
    <w:rsid w:val="007A4900"/>
    <w:rsid w:val="007B0112"/>
    <w:rsid w:val="007B2F21"/>
    <w:rsid w:val="007B4841"/>
    <w:rsid w:val="007B49CA"/>
    <w:rsid w:val="007C028D"/>
    <w:rsid w:val="007C30E0"/>
    <w:rsid w:val="007C4A58"/>
    <w:rsid w:val="007C503B"/>
    <w:rsid w:val="007C6D39"/>
    <w:rsid w:val="007D176A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A2A"/>
    <w:rsid w:val="00813CD9"/>
    <w:rsid w:val="008159A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37A8F"/>
    <w:rsid w:val="00840CF4"/>
    <w:rsid w:val="00841E7D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2453"/>
    <w:rsid w:val="00893015"/>
    <w:rsid w:val="00895333"/>
    <w:rsid w:val="00895CB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4CC8"/>
    <w:rsid w:val="008E5384"/>
    <w:rsid w:val="008E69BA"/>
    <w:rsid w:val="008F046A"/>
    <w:rsid w:val="008F0732"/>
    <w:rsid w:val="008F0A92"/>
    <w:rsid w:val="008F75CD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6893"/>
    <w:rsid w:val="0094594A"/>
    <w:rsid w:val="009463EC"/>
    <w:rsid w:val="00946E1F"/>
    <w:rsid w:val="0094704F"/>
    <w:rsid w:val="00950B2D"/>
    <w:rsid w:val="00952F3C"/>
    <w:rsid w:val="0095332E"/>
    <w:rsid w:val="0096039A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953D6"/>
    <w:rsid w:val="009A1E95"/>
    <w:rsid w:val="009A28E8"/>
    <w:rsid w:val="009A59F4"/>
    <w:rsid w:val="009A71CD"/>
    <w:rsid w:val="009B040B"/>
    <w:rsid w:val="009B04E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5FC2"/>
    <w:rsid w:val="00A36107"/>
    <w:rsid w:val="00A37746"/>
    <w:rsid w:val="00A4186A"/>
    <w:rsid w:val="00A42AF1"/>
    <w:rsid w:val="00A45536"/>
    <w:rsid w:val="00A467D9"/>
    <w:rsid w:val="00A46A1E"/>
    <w:rsid w:val="00A521A2"/>
    <w:rsid w:val="00A54735"/>
    <w:rsid w:val="00A638C8"/>
    <w:rsid w:val="00A66DF6"/>
    <w:rsid w:val="00A70EF2"/>
    <w:rsid w:val="00A71BBE"/>
    <w:rsid w:val="00A76A2D"/>
    <w:rsid w:val="00A77034"/>
    <w:rsid w:val="00A81F1C"/>
    <w:rsid w:val="00A82446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4282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266"/>
    <w:rsid w:val="00B01715"/>
    <w:rsid w:val="00B02774"/>
    <w:rsid w:val="00B03D09"/>
    <w:rsid w:val="00B04977"/>
    <w:rsid w:val="00B0506B"/>
    <w:rsid w:val="00B0739A"/>
    <w:rsid w:val="00B16D93"/>
    <w:rsid w:val="00B233D5"/>
    <w:rsid w:val="00B2341F"/>
    <w:rsid w:val="00B31BDC"/>
    <w:rsid w:val="00B32946"/>
    <w:rsid w:val="00B33711"/>
    <w:rsid w:val="00B3504E"/>
    <w:rsid w:val="00B364A2"/>
    <w:rsid w:val="00B4027A"/>
    <w:rsid w:val="00B41D0F"/>
    <w:rsid w:val="00B4513C"/>
    <w:rsid w:val="00B46D02"/>
    <w:rsid w:val="00B50780"/>
    <w:rsid w:val="00B52049"/>
    <w:rsid w:val="00B5758D"/>
    <w:rsid w:val="00B57C05"/>
    <w:rsid w:val="00B57D95"/>
    <w:rsid w:val="00B57EE1"/>
    <w:rsid w:val="00B602A8"/>
    <w:rsid w:val="00B603C9"/>
    <w:rsid w:val="00B6186F"/>
    <w:rsid w:val="00B61B5F"/>
    <w:rsid w:val="00B6321E"/>
    <w:rsid w:val="00B658E3"/>
    <w:rsid w:val="00B66798"/>
    <w:rsid w:val="00B66C95"/>
    <w:rsid w:val="00B70DB1"/>
    <w:rsid w:val="00B720A5"/>
    <w:rsid w:val="00B72B83"/>
    <w:rsid w:val="00B747CF"/>
    <w:rsid w:val="00B74C3C"/>
    <w:rsid w:val="00B76F19"/>
    <w:rsid w:val="00B77C39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2737"/>
    <w:rsid w:val="00BB34E0"/>
    <w:rsid w:val="00BB4CDE"/>
    <w:rsid w:val="00BC064B"/>
    <w:rsid w:val="00BC0DC3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75A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53EF"/>
    <w:rsid w:val="00C17F13"/>
    <w:rsid w:val="00C2176C"/>
    <w:rsid w:val="00C22867"/>
    <w:rsid w:val="00C23162"/>
    <w:rsid w:val="00C25168"/>
    <w:rsid w:val="00C2617E"/>
    <w:rsid w:val="00C3076D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37BE"/>
    <w:rsid w:val="00C5409E"/>
    <w:rsid w:val="00C600AE"/>
    <w:rsid w:val="00C63D82"/>
    <w:rsid w:val="00C66D4A"/>
    <w:rsid w:val="00C72977"/>
    <w:rsid w:val="00C77B3B"/>
    <w:rsid w:val="00C80ACE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B638A"/>
    <w:rsid w:val="00CB7026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36F2"/>
    <w:rsid w:val="00D0405F"/>
    <w:rsid w:val="00D0489D"/>
    <w:rsid w:val="00D136F0"/>
    <w:rsid w:val="00D150C0"/>
    <w:rsid w:val="00D179FB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47BD2"/>
    <w:rsid w:val="00D513EF"/>
    <w:rsid w:val="00D56183"/>
    <w:rsid w:val="00D56C43"/>
    <w:rsid w:val="00D620E2"/>
    <w:rsid w:val="00D7048D"/>
    <w:rsid w:val="00D714E3"/>
    <w:rsid w:val="00D72051"/>
    <w:rsid w:val="00D73F88"/>
    <w:rsid w:val="00D7500C"/>
    <w:rsid w:val="00D8323B"/>
    <w:rsid w:val="00D83A24"/>
    <w:rsid w:val="00D8701A"/>
    <w:rsid w:val="00D94E6A"/>
    <w:rsid w:val="00D9606F"/>
    <w:rsid w:val="00D97B5C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E72BD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1C2B"/>
    <w:rsid w:val="00E34308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319E"/>
    <w:rsid w:val="00EC2828"/>
    <w:rsid w:val="00EC4EEB"/>
    <w:rsid w:val="00EC5318"/>
    <w:rsid w:val="00EC7B8F"/>
    <w:rsid w:val="00EC7BAC"/>
    <w:rsid w:val="00ED16BF"/>
    <w:rsid w:val="00ED4D62"/>
    <w:rsid w:val="00EE03C7"/>
    <w:rsid w:val="00EE1DAA"/>
    <w:rsid w:val="00EE2D82"/>
    <w:rsid w:val="00EE49B1"/>
    <w:rsid w:val="00EE5438"/>
    <w:rsid w:val="00EE5A45"/>
    <w:rsid w:val="00EE5CAB"/>
    <w:rsid w:val="00EE6105"/>
    <w:rsid w:val="00EE7078"/>
    <w:rsid w:val="00EF14CA"/>
    <w:rsid w:val="00EF40D8"/>
    <w:rsid w:val="00F009F5"/>
    <w:rsid w:val="00F00D2D"/>
    <w:rsid w:val="00F01CE1"/>
    <w:rsid w:val="00F0305E"/>
    <w:rsid w:val="00F04AB1"/>
    <w:rsid w:val="00F071DE"/>
    <w:rsid w:val="00F12109"/>
    <w:rsid w:val="00F12982"/>
    <w:rsid w:val="00F12FE6"/>
    <w:rsid w:val="00F169BA"/>
    <w:rsid w:val="00F17439"/>
    <w:rsid w:val="00F22471"/>
    <w:rsid w:val="00F236AB"/>
    <w:rsid w:val="00F2487F"/>
    <w:rsid w:val="00F255E9"/>
    <w:rsid w:val="00F27593"/>
    <w:rsid w:val="00F310CA"/>
    <w:rsid w:val="00F31965"/>
    <w:rsid w:val="00F3415E"/>
    <w:rsid w:val="00F421C5"/>
    <w:rsid w:val="00F50B5F"/>
    <w:rsid w:val="00F55B28"/>
    <w:rsid w:val="00F638B1"/>
    <w:rsid w:val="00F63ACB"/>
    <w:rsid w:val="00F70F2E"/>
    <w:rsid w:val="00F72F6D"/>
    <w:rsid w:val="00F73034"/>
    <w:rsid w:val="00F7327D"/>
    <w:rsid w:val="00F7439E"/>
    <w:rsid w:val="00F74854"/>
    <w:rsid w:val="00F76567"/>
    <w:rsid w:val="00F8330A"/>
    <w:rsid w:val="00F837CB"/>
    <w:rsid w:val="00F871E0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5A46-1E0E-4606-ADD3-16ADECEA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1537-DC61-4DAD-AAEF-235CEB46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2471</Words>
  <Characters>17541</Characters>
  <Application>Microsoft Office Word</Application>
  <DocSecurity>0</DocSecurity>
  <Lines>146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34</cp:revision>
  <cp:lastPrinted>2026-05-18T09:52:00Z</cp:lastPrinted>
  <dcterms:created xsi:type="dcterms:W3CDTF">2026-05-27T06:26:00Z</dcterms:created>
  <dcterms:modified xsi:type="dcterms:W3CDTF">2026-05-28T07:53:00Z</dcterms:modified>
</cp:coreProperties>
</file>